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96" w:rsidRPr="00BA6FA0" w:rsidRDefault="00913496" w:rsidP="00BA6FA0">
      <w:pPr>
        <w:rPr>
          <w:b/>
          <w:sz w:val="32"/>
          <w:szCs w:val="32"/>
          <w:lang w:val="bg-BG"/>
        </w:rPr>
      </w:pPr>
      <w:bookmarkStart w:id="0" w:name="_GoBack"/>
      <w:bookmarkEnd w:id="0"/>
    </w:p>
    <w:p w:rsidR="00E7567E" w:rsidRPr="00BA6FA0" w:rsidRDefault="00E7567E" w:rsidP="005D5F15">
      <w:pPr>
        <w:jc w:val="center"/>
        <w:rPr>
          <w:b/>
          <w:sz w:val="32"/>
          <w:szCs w:val="32"/>
          <w:lang w:val="bg-BG"/>
        </w:rPr>
      </w:pPr>
      <w:r w:rsidRPr="00BA6FA0">
        <w:rPr>
          <w:b/>
          <w:sz w:val="32"/>
          <w:szCs w:val="32"/>
          <w:lang w:val="bg-BG"/>
        </w:rPr>
        <w:t>АТЕСТАЦИОННА КАРТА</w:t>
      </w:r>
    </w:p>
    <w:p w:rsidR="00E7567E" w:rsidRPr="00BA6FA0" w:rsidRDefault="00E7567E" w:rsidP="005D5F15">
      <w:pPr>
        <w:jc w:val="center"/>
        <w:rPr>
          <w:b/>
          <w:sz w:val="28"/>
          <w:szCs w:val="28"/>
          <w:lang w:val="bg-BG"/>
        </w:rPr>
      </w:pPr>
    </w:p>
    <w:p w:rsidR="000821BC" w:rsidRPr="00BA6FA0" w:rsidRDefault="000821BC" w:rsidP="000821BC">
      <w:pPr>
        <w:jc w:val="both"/>
        <w:rPr>
          <w:b/>
          <w:sz w:val="28"/>
          <w:szCs w:val="28"/>
          <w:lang w:val="bg-BG"/>
        </w:rPr>
      </w:pPr>
      <w:r w:rsidRPr="00BA6FA0">
        <w:rPr>
          <w:b/>
          <w:sz w:val="28"/>
          <w:szCs w:val="28"/>
          <w:u w:val="single"/>
          <w:lang w:val="bg-BG"/>
        </w:rPr>
        <w:t>Общи положения</w:t>
      </w:r>
      <w:r w:rsidRPr="00BA6FA0">
        <w:rPr>
          <w:b/>
          <w:sz w:val="28"/>
          <w:szCs w:val="28"/>
          <w:lang w:val="bg-BG"/>
        </w:rPr>
        <w:t>:</w:t>
      </w:r>
    </w:p>
    <w:p w:rsidR="000821BC" w:rsidRPr="00BA6FA0" w:rsidRDefault="000821BC" w:rsidP="000821BC">
      <w:pPr>
        <w:pStyle w:val="ListParagraph"/>
        <w:numPr>
          <w:ilvl w:val="0"/>
          <w:numId w:val="13"/>
        </w:numPr>
        <w:suppressAutoHyphens w:val="0"/>
        <w:rPr>
          <w:b/>
          <w:bCs/>
          <w:sz w:val="28"/>
          <w:szCs w:val="28"/>
          <w:lang w:val="bg-BG"/>
        </w:rPr>
      </w:pPr>
      <w:r w:rsidRPr="00BA6FA0">
        <w:rPr>
          <w:b/>
          <w:bCs/>
          <w:sz w:val="28"/>
          <w:szCs w:val="28"/>
          <w:lang w:val="bg-BG"/>
        </w:rPr>
        <w:t xml:space="preserve">Атестират се </w:t>
      </w:r>
      <w:r w:rsidR="00613EDE" w:rsidRPr="00BA6FA0">
        <w:rPr>
          <w:b/>
          <w:bCs/>
          <w:sz w:val="28"/>
          <w:szCs w:val="28"/>
          <w:lang w:val="bg-BG"/>
        </w:rPr>
        <w:t xml:space="preserve">всички </w:t>
      </w:r>
      <w:r w:rsidRPr="00BA6FA0">
        <w:rPr>
          <w:b/>
          <w:bCs/>
          <w:sz w:val="28"/>
          <w:szCs w:val="28"/>
          <w:lang w:val="bg-BG"/>
        </w:rPr>
        <w:t>учени, които са на постоянен трудов договор в звеното.</w:t>
      </w:r>
    </w:p>
    <w:p w:rsidR="00613EDE" w:rsidRPr="00BA6FA0" w:rsidRDefault="00613EDE" w:rsidP="000821BC">
      <w:pPr>
        <w:pStyle w:val="ListParagraph"/>
        <w:numPr>
          <w:ilvl w:val="0"/>
          <w:numId w:val="13"/>
        </w:numPr>
        <w:suppressAutoHyphens w:val="0"/>
        <w:rPr>
          <w:b/>
          <w:bCs/>
          <w:sz w:val="28"/>
          <w:szCs w:val="28"/>
          <w:lang w:val="bg-BG"/>
        </w:rPr>
      </w:pPr>
      <w:r w:rsidRPr="00BA6FA0">
        <w:rPr>
          <w:b/>
          <w:sz w:val="28"/>
          <w:szCs w:val="28"/>
          <w:lang w:val="bg-BG"/>
        </w:rPr>
        <w:t xml:space="preserve">Периодът </w:t>
      </w:r>
      <w:r w:rsidR="00913496" w:rsidRPr="00BA6FA0">
        <w:rPr>
          <w:b/>
          <w:sz w:val="28"/>
          <w:szCs w:val="28"/>
          <w:lang w:val="bg-BG"/>
        </w:rPr>
        <w:t>на атестацията обхваща 3 години като честотата на атестирането се определя от НС на звеното.</w:t>
      </w:r>
    </w:p>
    <w:p w:rsidR="000821BC" w:rsidRPr="00744719" w:rsidRDefault="000821BC" w:rsidP="000821BC">
      <w:pPr>
        <w:pStyle w:val="ListParagraph"/>
        <w:numPr>
          <w:ilvl w:val="0"/>
          <w:numId w:val="13"/>
        </w:numPr>
        <w:suppressAutoHyphens w:val="0"/>
        <w:rPr>
          <w:b/>
          <w:bCs/>
          <w:sz w:val="28"/>
          <w:szCs w:val="28"/>
          <w:lang w:val="bg-BG"/>
        </w:rPr>
      </w:pPr>
      <w:r w:rsidRPr="00744719">
        <w:rPr>
          <w:b/>
          <w:bCs/>
          <w:sz w:val="28"/>
          <w:szCs w:val="28"/>
          <w:lang w:val="bg-BG"/>
        </w:rPr>
        <w:t>Въвежда се коригиращ коефициент за времето на назначението.</w:t>
      </w:r>
    </w:p>
    <w:p w:rsidR="000821BC" w:rsidRPr="00BA6FA0" w:rsidRDefault="000821BC" w:rsidP="005D5F15">
      <w:pPr>
        <w:jc w:val="center"/>
        <w:rPr>
          <w:b/>
          <w:sz w:val="28"/>
          <w:szCs w:val="28"/>
          <w:lang w:val="bg-BG"/>
        </w:rPr>
      </w:pPr>
    </w:p>
    <w:p w:rsidR="000918C4" w:rsidRPr="00BA6FA0" w:rsidRDefault="00D76CD7" w:rsidP="00D76CD7">
      <w:pPr>
        <w:pStyle w:val="ListParagraph"/>
        <w:numPr>
          <w:ilvl w:val="0"/>
          <w:numId w:val="18"/>
        </w:numPr>
        <w:ind w:left="5387" w:hanging="229"/>
        <w:jc w:val="both"/>
        <w:rPr>
          <w:b/>
          <w:sz w:val="28"/>
          <w:szCs w:val="28"/>
          <w:lang w:val="bg-BG"/>
        </w:rPr>
      </w:pPr>
      <w:r w:rsidRPr="00BA6FA0">
        <w:rPr>
          <w:b/>
          <w:sz w:val="28"/>
          <w:szCs w:val="28"/>
        </w:rPr>
        <w:t xml:space="preserve">  </w:t>
      </w:r>
      <w:r w:rsidR="00712124" w:rsidRPr="00BA6FA0">
        <w:rPr>
          <w:b/>
          <w:sz w:val="28"/>
          <w:szCs w:val="28"/>
          <w:lang w:val="bg-BG"/>
        </w:rPr>
        <w:t xml:space="preserve">БАЗИСНИ </w:t>
      </w:r>
      <w:r w:rsidR="00E7567E" w:rsidRPr="00BA6FA0">
        <w:rPr>
          <w:b/>
          <w:sz w:val="28"/>
          <w:szCs w:val="28"/>
          <w:lang w:val="bg-BG"/>
        </w:rPr>
        <w:t xml:space="preserve"> КРИТЕРИИ</w:t>
      </w:r>
    </w:p>
    <w:p w:rsidR="00D76CD7" w:rsidRPr="00BA6FA0" w:rsidRDefault="00D76CD7" w:rsidP="00BA6FA0">
      <w:pPr>
        <w:jc w:val="both"/>
        <w:rPr>
          <w:b/>
          <w:sz w:val="28"/>
          <w:szCs w:val="28"/>
          <w:lang w:val="bg-BG"/>
        </w:rPr>
      </w:pPr>
    </w:p>
    <w:p w:rsidR="00BA6FA0" w:rsidRPr="00BA6FA0" w:rsidRDefault="009065AF" w:rsidP="00BA6FA0">
      <w:pPr>
        <w:pStyle w:val="ListParagraph"/>
        <w:ind w:left="1080"/>
        <w:jc w:val="center"/>
        <w:rPr>
          <w:b/>
          <w:sz w:val="28"/>
          <w:szCs w:val="28"/>
          <w:lang w:val="bg-BG"/>
        </w:rPr>
      </w:pPr>
      <w:r w:rsidRPr="00BA6FA0">
        <w:rPr>
          <w:b/>
          <w:sz w:val="28"/>
          <w:szCs w:val="28"/>
          <w:lang w:val="bg-BG"/>
        </w:rPr>
        <w:t>Приемат се с решение на ОС на БАН и важат за всички звена</w:t>
      </w:r>
    </w:p>
    <w:p w:rsidR="001C4569" w:rsidRPr="00BA6FA0" w:rsidRDefault="001C4569" w:rsidP="000918C4">
      <w:pPr>
        <w:jc w:val="center"/>
        <w:rPr>
          <w:b/>
          <w:sz w:val="28"/>
          <w:szCs w:val="28"/>
          <w:lang w:val="bg-BG"/>
        </w:rPr>
      </w:pPr>
    </w:p>
    <w:tbl>
      <w:tblPr>
        <w:tblW w:w="188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979"/>
        <w:gridCol w:w="9923"/>
        <w:gridCol w:w="3969"/>
        <w:gridCol w:w="3969"/>
      </w:tblGrid>
      <w:tr w:rsidR="00BA6FA0" w:rsidRPr="00BA6FA0" w:rsidTr="006F7E9C">
        <w:trPr>
          <w:gridAfter w:val="1"/>
          <w:wAfter w:w="3969" w:type="dxa"/>
          <w:trHeight w:val="405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B2B" w:rsidRPr="00BA6FA0" w:rsidRDefault="000821BC" w:rsidP="003F1886">
            <w:pPr>
              <w:spacing w:before="240" w:line="360" w:lineRule="auto"/>
              <w:ind w:firstLine="11"/>
              <w:jc w:val="center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 xml:space="preserve">1. НАУЧНИ </w:t>
            </w:r>
            <w:r w:rsidR="00003B2B" w:rsidRPr="00BA6FA0">
              <w:rPr>
                <w:b/>
                <w:sz w:val="28"/>
                <w:szCs w:val="28"/>
                <w:lang w:val="bg-BG"/>
              </w:rPr>
              <w:t>РЕЗУЛТАТИ ПРЕЗ ОТЧЕТНИЯ ПЕРИОД</w:t>
            </w:r>
          </w:p>
        </w:tc>
      </w:tr>
      <w:tr w:rsidR="00BA6FA0" w:rsidRPr="00BA6FA0" w:rsidTr="006F7E9C">
        <w:trPr>
          <w:gridAfter w:val="1"/>
          <w:wAfter w:w="3969" w:type="dxa"/>
          <w:trHeight w:val="405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910" w:rsidRPr="00BA6FA0" w:rsidRDefault="004B0910" w:rsidP="00840EBC">
            <w:pPr>
              <w:spacing w:before="120" w:line="360" w:lineRule="auto"/>
              <w:ind w:firstLine="11"/>
              <w:jc w:val="center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</w:t>
            </w:r>
            <w:r w:rsidR="00840EBC" w:rsidRPr="00BA6FA0">
              <w:rPr>
                <w:b/>
                <w:sz w:val="28"/>
                <w:szCs w:val="28"/>
                <w:lang w:val="bg-BG"/>
              </w:rPr>
              <w:t>-</w:t>
            </w:r>
            <w:r w:rsidR="00840EBC" w:rsidRPr="00BA6FA0">
              <w:rPr>
                <w:b/>
                <w:sz w:val="28"/>
                <w:szCs w:val="28"/>
              </w:rPr>
              <w:t>a</w:t>
            </w:r>
            <w:r w:rsidR="00840EBC" w:rsidRPr="00BA6FA0">
              <w:rPr>
                <w:b/>
                <w:sz w:val="28"/>
                <w:szCs w:val="28"/>
                <w:lang w:val="bg-BG"/>
              </w:rPr>
              <w:t>.</w:t>
            </w:r>
            <w:r w:rsidRPr="00BA6FA0">
              <w:rPr>
                <w:b/>
                <w:sz w:val="28"/>
                <w:szCs w:val="28"/>
                <w:lang w:val="bg-BG"/>
              </w:rPr>
              <w:t xml:space="preserve"> НАУЧНА ПРОДУКЦИЯ</w:t>
            </w:r>
            <w:r w:rsidR="001D3638" w:rsidRPr="00BA6FA0"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E37C2A" w:rsidRPr="00BA6FA0" w:rsidRDefault="00E37C2A" w:rsidP="001C4569">
            <w:pPr>
              <w:spacing w:after="120"/>
              <w:jc w:val="center"/>
              <w:rPr>
                <w:i/>
                <w:sz w:val="28"/>
                <w:szCs w:val="28"/>
                <w:lang w:val="bg-BG"/>
              </w:rPr>
            </w:pPr>
            <w:r w:rsidRPr="00BA6FA0">
              <w:rPr>
                <w:i/>
                <w:sz w:val="28"/>
                <w:szCs w:val="28"/>
                <w:lang w:val="bg-BG"/>
              </w:rPr>
              <w:t>За научни трудове, в които броя</w:t>
            </w:r>
            <w:r w:rsidR="00913496" w:rsidRPr="00BA6FA0">
              <w:rPr>
                <w:i/>
                <w:sz w:val="28"/>
                <w:szCs w:val="28"/>
                <w:lang w:val="bg-BG"/>
              </w:rPr>
              <w:t>т съавтори от института на БАН</w:t>
            </w:r>
            <w:r w:rsidRPr="00BA6FA0">
              <w:rPr>
                <w:i/>
                <w:sz w:val="28"/>
                <w:szCs w:val="28"/>
                <w:lang w:val="bg-BG"/>
              </w:rPr>
              <w:t xml:space="preserve"> е под 5</w:t>
            </w:r>
            <w:r w:rsidR="00EF4A3A" w:rsidRPr="00BA6FA0">
              <w:rPr>
                <w:i/>
                <w:sz w:val="28"/>
                <w:szCs w:val="28"/>
              </w:rPr>
              <w:t> </w:t>
            </w:r>
            <w:r w:rsidR="00913496" w:rsidRPr="00BA6FA0">
              <w:rPr>
                <w:i/>
                <w:sz w:val="28"/>
                <w:szCs w:val="28"/>
                <w:lang w:val="bg-BG"/>
              </w:rPr>
              <w:t>% от общия брой автори</w:t>
            </w:r>
            <w:r w:rsidRPr="00BA6FA0">
              <w:rPr>
                <w:i/>
                <w:sz w:val="28"/>
                <w:szCs w:val="28"/>
                <w:lang w:val="bg-BG"/>
              </w:rPr>
              <w:t xml:space="preserve">, </w:t>
            </w:r>
            <w:r w:rsidR="00913496" w:rsidRPr="00BA6FA0">
              <w:rPr>
                <w:i/>
                <w:sz w:val="28"/>
                <w:szCs w:val="28"/>
                <w:lang w:val="bg-BG"/>
              </w:rPr>
              <w:t>се въвежда коригиращ коефициент с решение на НС на звеното</w:t>
            </w:r>
          </w:p>
        </w:tc>
      </w:tr>
      <w:tr w:rsidR="00BA6FA0" w:rsidRPr="00BA6FA0" w:rsidTr="006F7E9C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10" w:rsidRPr="00BA6FA0" w:rsidRDefault="004B0910" w:rsidP="00840EBC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1.1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10" w:rsidRPr="00BA6FA0" w:rsidRDefault="004B0910" w:rsidP="004B0910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Брой научни публикации</w:t>
            </w:r>
            <w:r w:rsidR="00DC7FDC" w:rsidRPr="00BA6FA0">
              <w:rPr>
                <w:sz w:val="28"/>
                <w:szCs w:val="28"/>
                <w:lang w:val="bg-BG"/>
              </w:rPr>
              <w:t xml:space="preserve"> </w:t>
            </w:r>
            <w:r w:rsidR="00283555" w:rsidRPr="00BA6FA0">
              <w:rPr>
                <w:sz w:val="28"/>
                <w:szCs w:val="28"/>
                <w:lang w:val="bg-BG"/>
              </w:rPr>
              <w:t>в издания</w:t>
            </w:r>
            <w:r w:rsidR="00001267" w:rsidRPr="00BA6FA0">
              <w:rPr>
                <w:sz w:val="28"/>
                <w:szCs w:val="28"/>
                <w:lang w:val="bg-BG"/>
              </w:rPr>
              <w:t>,</w:t>
            </w:r>
            <w:r w:rsidR="00D76CD7" w:rsidRPr="00BA6FA0">
              <w:rPr>
                <w:sz w:val="28"/>
                <w:szCs w:val="28"/>
              </w:rPr>
              <w:t xml:space="preserve"> </w:t>
            </w:r>
            <w:r w:rsidR="00001267" w:rsidRPr="00BA6FA0">
              <w:rPr>
                <w:sz w:val="28"/>
                <w:szCs w:val="28"/>
                <w:lang w:val="bg-BG"/>
              </w:rPr>
              <w:t>включени</w:t>
            </w:r>
            <w:r w:rsidRPr="00BA6FA0">
              <w:rPr>
                <w:sz w:val="28"/>
                <w:szCs w:val="28"/>
                <w:lang w:val="bg-BG"/>
              </w:rPr>
              <w:t xml:space="preserve"> в ERIH PLUS, Scopus или Web of </w:t>
            </w:r>
            <w:r w:rsidR="002F24E0" w:rsidRPr="00BA6FA0">
              <w:rPr>
                <w:sz w:val="28"/>
                <w:szCs w:val="28"/>
              </w:rPr>
              <w:t>Science</w:t>
            </w:r>
            <w:r w:rsidR="00001267" w:rsidRPr="00BA6FA0">
              <w:rPr>
                <w:sz w:val="28"/>
                <w:szCs w:val="28"/>
                <w:lang w:val="bg-BG"/>
              </w:rPr>
              <w:t xml:space="preserve"> (</w:t>
            </w:r>
            <w:r w:rsidR="00001267" w:rsidRPr="00BA6FA0">
              <w:rPr>
                <w:sz w:val="28"/>
                <w:szCs w:val="28"/>
              </w:rPr>
              <w:t>Core Collection)</w:t>
            </w:r>
            <w:r w:rsidRPr="00BA6FA0">
              <w:rPr>
                <w:sz w:val="28"/>
                <w:szCs w:val="28"/>
                <w:lang w:val="bg-BG"/>
              </w:rPr>
              <w:t xml:space="preserve"> </w:t>
            </w:r>
          </w:p>
          <w:p w:rsidR="00955C6A" w:rsidRPr="00BA6FA0" w:rsidRDefault="00955C6A" w:rsidP="00955C6A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Коригиращият коефициент за брой автори не се прилага в случаите:</w:t>
            </w:r>
          </w:p>
          <w:p w:rsidR="00955C6A" w:rsidRPr="00BA6FA0" w:rsidRDefault="00955C6A" w:rsidP="00955C6A">
            <w:pPr>
              <w:pStyle w:val="ListParagraph"/>
              <w:numPr>
                <w:ilvl w:val="0"/>
                <w:numId w:val="9"/>
              </w:numPr>
              <w:spacing w:before="20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Кореспон</w:t>
            </w:r>
            <w:r w:rsidR="00913496" w:rsidRPr="00BA6FA0">
              <w:rPr>
                <w:sz w:val="28"/>
                <w:szCs w:val="28"/>
                <w:lang w:val="bg-BG"/>
              </w:rPr>
              <w:t>диращият автор е от самостоятелното звено на</w:t>
            </w:r>
            <w:r w:rsidRPr="00BA6FA0">
              <w:rPr>
                <w:sz w:val="28"/>
                <w:szCs w:val="28"/>
                <w:lang w:val="bg-BG"/>
              </w:rPr>
              <w:t xml:space="preserve"> БАН</w:t>
            </w:r>
            <w:r w:rsidR="00913496" w:rsidRPr="00BA6FA0">
              <w:rPr>
                <w:sz w:val="28"/>
                <w:szCs w:val="28"/>
                <w:lang w:val="bg-BG"/>
              </w:rPr>
              <w:t>, първи автор</w:t>
            </w:r>
            <w:r w:rsidR="001E64DE" w:rsidRPr="00BA6FA0">
              <w:rPr>
                <w:sz w:val="28"/>
                <w:szCs w:val="28"/>
                <w:lang w:val="bg-BG"/>
              </w:rPr>
              <w:t xml:space="preserve"> или </w:t>
            </w:r>
            <w:r w:rsidR="00913496" w:rsidRPr="00BA6FA0">
              <w:rPr>
                <w:sz w:val="28"/>
                <w:szCs w:val="28"/>
                <w:lang w:val="bg-BG"/>
              </w:rPr>
              <w:t>с основен принос определен от ръководителя на колаборацията.</w:t>
            </w:r>
          </w:p>
          <w:p w:rsidR="00FC0BC4" w:rsidRPr="00BA6FA0" w:rsidRDefault="00955C6A" w:rsidP="00AC20B3">
            <w:pPr>
              <w:pStyle w:val="ListParagraph"/>
              <w:numPr>
                <w:ilvl w:val="0"/>
                <w:numId w:val="9"/>
              </w:numPr>
              <w:spacing w:before="20" w:after="120"/>
              <w:ind w:left="734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Статията е класирана в 1</w:t>
            </w:r>
            <w:r w:rsidR="00913496" w:rsidRPr="00BA6FA0">
              <w:rPr>
                <w:sz w:val="28"/>
                <w:szCs w:val="28"/>
                <w:lang w:val="bg-BG"/>
              </w:rPr>
              <w:t>0</w:t>
            </w:r>
            <w:r w:rsidRPr="00BA6FA0">
              <w:rPr>
                <w:sz w:val="28"/>
                <w:szCs w:val="28"/>
                <w:lang w:val="bg-BG"/>
              </w:rPr>
              <w:t>% на най-цитираните статии според Е</w:t>
            </w:r>
            <w:r w:rsidRPr="00BA6FA0">
              <w:rPr>
                <w:sz w:val="28"/>
                <w:szCs w:val="28"/>
              </w:rPr>
              <w:t>SI</w:t>
            </w:r>
            <w:r w:rsidRPr="00BA6FA0">
              <w:rPr>
                <w:sz w:val="28"/>
                <w:szCs w:val="28"/>
                <w:lang w:val="bg-BG"/>
              </w:rPr>
              <w:t xml:space="preserve"> Web of </w:t>
            </w:r>
            <w:r w:rsidRPr="00BA6FA0">
              <w:rPr>
                <w:sz w:val="28"/>
                <w:szCs w:val="28"/>
              </w:rPr>
              <w:t>Science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10" w:rsidRPr="00BA6FA0" w:rsidRDefault="004B0910" w:rsidP="00310382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По </w:t>
            </w:r>
            <w:r w:rsidR="00A0773F" w:rsidRPr="00BA6FA0">
              <w:rPr>
                <w:sz w:val="28"/>
                <w:szCs w:val="28"/>
                <w:lang w:val="bg-BG"/>
              </w:rPr>
              <w:t>1</w:t>
            </w:r>
            <w:r w:rsidRPr="00BA6FA0">
              <w:rPr>
                <w:sz w:val="28"/>
                <w:szCs w:val="28"/>
                <w:lang w:val="bg-BG"/>
              </w:rPr>
              <w:t xml:space="preserve"> точка за публикация след корекция за брой автори</w:t>
            </w:r>
            <w:r w:rsidR="00283555" w:rsidRPr="00BA6FA0">
              <w:rPr>
                <w:sz w:val="28"/>
                <w:szCs w:val="28"/>
                <w:lang w:val="bg-BG"/>
              </w:rPr>
              <w:t>.</w:t>
            </w:r>
          </w:p>
          <w:p w:rsidR="00283555" w:rsidRPr="00BA6FA0" w:rsidRDefault="00283555" w:rsidP="00283555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BA6FA0" w:rsidRPr="00BA6FA0" w:rsidTr="006F7E9C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10" w:rsidRPr="00BA6FA0" w:rsidRDefault="004B0910" w:rsidP="00840EBC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1.2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10" w:rsidRPr="00BA6FA0" w:rsidRDefault="004B0910" w:rsidP="004B0910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Бонус точки за статии в списания, индексирани от Web of </w:t>
            </w:r>
            <w:r w:rsidR="002F24E0" w:rsidRPr="00BA6FA0">
              <w:rPr>
                <w:sz w:val="28"/>
                <w:szCs w:val="28"/>
              </w:rPr>
              <w:t>Science</w:t>
            </w:r>
            <w:r w:rsidR="00155E4A" w:rsidRPr="00BA6FA0">
              <w:rPr>
                <w:b/>
                <w:sz w:val="28"/>
                <w:szCs w:val="28"/>
                <w:lang w:val="bg-BG"/>
              </w:rPr>
              <w:t xml:space="preserve"> </w:t>
            </w:r>
            <w:r w:rsidR="00001267" w:rsidRPr="00BA6FA0">
              <w:rPr>
                <w:b/>
                <w:sz w:val="28"/>
                <w:szCs w:val="28"/>
              </w:rPr>
              <w:t>(</w:t>
            </w:r>
            <w:r w:rsidR="00001267" w:rsidRPr="00BA6FA0">
              <w:rPr>
                <w:sz w:val="28"/>
                <w:szCs w:val="28"/>
              </w:rPr>
              <w:t>Core Collection)</w:t>
            </w:r>
            <w:r w:rsidR="00001267" w:rsidRPr="00BA6FA0">
              <w:rPr>
                <w:sz w:val="28"/>
                <w:szCs w:val="28"/>
                <w:lang w:val="bg-BG"/>
              </w:rPr>
              <w:t xml:space="preserve"> </w:t>
            </w:r>
            <w:r w:rsidR="00155E4A" w:rsidRPr="00BA6FA0">
              <w:rPr>
                <w:sz w:val="28"/>
                <w:szCs w:val="28"/>
                <w:lang w:val="bg-BG"/>
              </w:rPr>
              <w:t xml:space="preserve">и </w:t>
            </w:r>
            <w:r w:rsidR="00155E4A" w:rsidRPr="00BA6FA0">
              <w:rPr>
                <w:sz w:val="28"/>
                <w:szCs w:val="28"/>
              </w:rPr>
              <w:t>SCOPUS</w:t>
            </w:r>
            <w:r w:rsidR="00155E4A" w:rsidRPr="00BA6FA0">
              <w:rPr>
                <w:sz w:val="28"/>
                <w:szCs w:val="28"/>
                <w:lang w:val="bg-BG"/>
              </w:rPr>
              <w:t xml:space="preserve"> </w:t>
            </w:r>
            <w:r w:rsidR="0057744F" w:rsidRPr="00BA6FA0">
              <w:rPr>
                <w:sz w:val="28"/>
                <w:szCs w:val="28"/>
                <w:lang w:val="bg-BG"/>
              </w:rPr>
              <w:t>които</w:t>
            </w:r>
            <w:r w:rsidRPr="00BA6FA0">
              <w:rPr>
                <w:sz w:val="28"/>
                <w:szCs w:val="28"/>
                <w:lang w:val="bg-BG"/>
              </w:rPr>
              <w:t>:</w:t>
            </w:r>
          </w:p>
          <w:p w:rsidR="004B0910" w:rsidRPr="00BA6FA0" w:rsidRDefault="004B0910" w:rsidP="004B0910">
            <w:pPr>
              <w:spacing w:before="20"/>
              <w:ind w:firstLine="11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- оглавява</w:t>
            </w:r>
            <w:r w:rsidR="0057744F" w:rsidRPr="00BA6FA0">
              <w:rPr>
                <w:sz w:val="28"/>
                <w:szCs w:val="28"/>
                <w:lang w:val="bg-BG"/>
              </w:rPr>
              <w:t>т</w:t>
            </w:r>
            <w:r w:rsidRPr="00BA6FA0">
              <w:rPr>
                <w:sz w:val="28"/>
                <w:szCs w:val="28"/>
                <w:lang w:val="bg-BG"/>
              </w:rPr>
              <w:t xml:space="preserve"> ранглистата в съответната научна област (първите две за и</w:t>
            </w:r>
            <w:r w:rsidR="0037518F" w:rsidRPr="00BA6FA0">
              <w:rPr>
                <w:sz w:val="28"/>
                <w:szCs w:val="28"/>
                <w:lang w:val="bg-BG"/>
              </w:rPr>
              <w:t xml:space="preserve">нтердисциплинарни науки) – </w:t>
            </w:r>
            <w:r w:rsidR="000F17A8" w:rsidRPr="00BA6FA0">
              <w:rPr>
                <w:sz w:val="28"/>
                <w:szCs w:val="28"/>
                <w:lang w:val="bg-BG"/>
              </w:rPr>
              <w:t xml:space="preserve"> </w:t>
            </w:r>
            <w:r w:rsidR="00720220" w:rsidRPr="00BA6FA0">
              <w:rPr>
                <w:sz w:val="28"/>
                <w:szCs w:val="28"/>
                <w:lang w:val="bg-BG"/>
              </w:rPr>
              <w:t>20</w:t>
            </w:r>
            <w:r w:rsidR="00AC20B3" w:rsidRPr="00BA6FA0">
              <w:rPr>
                <w:sz w:val="28"/>
                <w:szCs w:val="28"/>
                <w:lang w:val="bg-BG"/>
              </w:rPr>
              <w:t xml:space="preserve"> </w:t>
            </w:r>
            <w:r w:rsidR="0037518F" w:rsidRPr="00BA6FA0">
              <w:rPr>
                <w:sz w:val="28"/>
                <w:szCs w:val="28"/>
                <w:lang w:val="bg-BG"/>
              </w:rPr>
              <w:t>т.</w:t>
            </w:r>
          </w:p>
          <w:p w:rsidR="004B0910" w:rsidRPr="00BA6FA0" w:rsidRDefault="004B0910" w:rsidP="004B0910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</w:t>
            </w:r>
            <w:r w:rsidRPr="00BA6FA0">
              <w:rPr>
                <w:sz w:val="28"/>
                <w:szCs w:val="28"/>
              </w:rPr>
              <w:t xml:space="preserve">- </w:t>
            </w:r>
            <w:r w:rsidR="00283555" w:rsidRPr="00BA6FA0">
              <w:rPr>
                <w:sz w:val="28"/>
                <w:szCs w:val="28"/>
                <w:lang w:val="bg-BG"/>
              </w:rPr>
              <w:t>попада</w:t>
            </w:r>
            <w:r w:rsidR="0057744F" w:rsidRPr="00BA6FA0">
              <w:rPr>
                <w:sz w:val="28"/>
                <w:szCs w:val="28"/>
                <w:lang w:val="bg-BG"/>
              </w:rPr>
              <w:t>т</w:t>
            </w:r>
            <w:r w:rsidRPr="00BA6FA0">
              <w:rPr>
                <w:sz w:val="28"/>
                <w:szCs w:val="28"/>
                <w:lang w:val="bg-BG"/>
              </w:rPr>
              <w:t xml:space="preserve"> в категория Q1 (първата четвърт) </w:t>
            </w:r>
            <w:r w:rsidR="00283555" w:rsidRPr="00BA6FA0">
              <w:rPr>
                <w:sz w:val="28"/>
                <w:szCs w:val="28"/>
                <w:lang w:val="bg-BG"/>
              </w:rPr>
              <w:t>–</w:t>
            </w:r>
            <w:r w:rsidR="0037518F" w:rsidRPr="00BA6FA0">
              <w:rPr>
                <w:sz w:val="28"/>
                <w:szCs w:val="28"/>
                <w:lang w:val="bg-BG"/>
              </w:rPr>
              <w:t xml:space="preserve"> </w:t>
            </w:r>
            <w:r w:rsidR="000F17A8" w:rsidRPr="00BA6FA0">
              <w:rPr>
                <w:sz w:val="28"/>
                <w:szCs w:val="28"/>
              </w:rPr>
              <w:t xml:space="preserve"> </w:t>
            </w:r>
            <w:r w:rsidR="00720220" w:rsidRPr="00BA6FA0">
              <w:rPr>
                <w:sz w:val="28"/>
                <w:szCs w:val="28"/>
              </w:rPr>
              <w:t>16</w:t>
            </w:r>
            <w:r w:rsidR="00AC20B3" w:rsidRPr="00BA6FA0">
              <w:rPr>
                <w:sz w:val="28"/>
                <w:szCs w:val="28"/>
                <w:lang w:val="bg-BG"/>
              </w:rPr>
              <w:t xml:space="preserve"> </w:t>
            </w:r>
            <w:r w:rsidR="0037518F" w:rsidRPr="00BA6FA0">
              <w:rPr>
                <w:sz w:val="28"/>
                <w:szCs w:val="28"/>
                <w:lang w:val="bg-BG"/>
              </w:rPr>
              <w:t>т.</w:t>
            </w:r>
          </w:p>
          <w:p w:rsidR="004B0910" w:rsidRPr="00BA6FA0" w:rsidRDefault="004B0910" w:rsidP="004B0910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lastRenderedPageBreak/>
              <w:t xml:space="preserve"> - попада</w:t>
            </w:r>
            <w:r w:rsidR="0057744F" w:rsidRPr="00BA6FA0">
              <w:rPr>
                <w:sz w:val="28"/>
                <w:szCs w:val="28"/>
                <w:lang w:val="bg-BG"/>
              </w:rPr>
              <w:t>т</w:t>
            </w:r>
            <w:r w:rsidRPr="00BA6FA0">
              <w:rPr>
                <w:sz w:val="28"/>
                <w:szCs w:val="28"/>
                <w:lang w:val="bg-BG"/>
              </w:rPr>
              <w:t xml:space="preserve"> в категория Q2 </w:t>
            </w:r>
            <w:r w:rsidR="00283555" w:rsidRPr="00BA6FA0">
              <w:rPr>
                <w:sz w:val="28"/>
                <w:szCs w:val="28"/>
                <w:lang w:val="bg-BG"/>
              </w:rPr>
              <w:t xml:space="preserve">(втората четвърт) </w:t>
            </w:r>
            <w:r w:rsidR="0037518F" w:rsidRPr="00BA6FA0">
              <w:rPr>
                <w:sz w:val="28"/>
                <w:szCs w:val="28"/>
                <w:lang w:val="bg-BG"/>
              </w:rPr>
              <w:t xml:space="preserve">– </w:t>
            </w:r>
            <w:r w:rsidR="000F17A8" w:rsidRPr="00BA6FA0">
              <w:rPr>
                <w:sz w:val="28"/>
                <w:szCs w:val="28"/>
                <w:lang w:val="bg-BG"/>
              </w:rPr>
              <w:t xml:space="preserve"> </w:t>
            </w:r>
            <w:r w:rsidR="00720220" w:rsidRPr="00BA6FA0">
              <w:rPr>
                <w:sz w:val="28"/>
                <w:szCs w:val="28"/>
                <w:lang w:val="bg-BG"/>
              </w:rPr>
              <w:t>8</w:t>
            </w:r>
            <w:r w:rsidR="00AC20B3" w:rsidRPr="00BA6FA0">
              <w:rPr>
                <w:sz w:val="28"/>
                <w:szCs w:val="28"/>
                <w:lang w:val="bg-BG"/>
              </w:rPr>
              <w:t xml:space="preserve"> </w:t>
            </w:r>
            <w:r w:rsidR="0037518F" w:rsidRPr="00BA6FA0">
              <w:rPr>
                <w:sz w:val="28"/>
                <w:szCs w:val="28"/>
                <w:lang w:val="bg-BG"/>
              </w:rPr>
              <w:t>т.</w:t>
            </w:r>
          </w:p>
          <w:p w:rsidR="0082472B" w:rsidRPr="00BA6FA0" w:rsidRDefault="004B0910" w:rsidP="0082472B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</w:t>
            </w:r>
            <w:r w:rsidR="0082472B" w:rsidRPr="00BA6FA0">
              <w:rPr>
                <w:sz w:val="28"/>
                <w:szCs w:val="28"/>
                <w:lang w:val="bg-BG"/>
              </w:rPr>
              <w:t>- попада</w:t>
            </w:r>
            <w:r w:rsidR="0057744F" w:rsidRPr="00BA6FA0">
              <w:rPr>
                <w:sz w:val="28"/>
                <w:szCs w:val="28"/>
                <w:lang w:val="bg-BG"/>
              </w:rPr>
              <w:t>т</w:t>
            </w:r>
            <w:r w:rsidR="0082472B" w:rsidRPr="00BA6FA0">
              <w:rPr>
                <w:sz w:val="28"/>
                <w:szCs w:val="28"/>
                <w:lang w:val="bg-BG"/>
              </w:rPr>
              <w:t xml:space="preserve"> в категория Q3 </w:t>
            </w:r>
            <w:r w:rsidR="00283555" w:rsidRPr="00BA6FA0">
              <w:rPr>
                <w:sz w:val="28"/>
                <w:szCs w:val="28"/>
                <w:lang w:val="bg-BG"/>
              </w:rPr>
              <w:t xml:space="preserve">(третата четвърт) </w:t>
            </w:r>
            <w:r w:rsidR="0082472B" w:rsidRPr="00BA6FA0">
              <w:rPr>
                <w:sz w:val="28"/>
                <w:szCs w:val="28"/>
                <w:lang w:val="bg-BG"/>
              </w:rPr>
              <w:t xml:space="preserve">– </w:t>
            </w:r>
            <w:r w:rsidR="00720220" w:rsidRPr="00BA6FA0">
              <w:rPr>
                <w:sz w:val="28"/>
                <w:szCs w:val="28"/>
                <w:lang w:val="bg-BG"/>
              </w:rPr>
              <w:t>4</w:t>
            </w:r>
            <w:r w:rsidR="00AC20B3" w:rsidRPr="00BA6FA0">
              <w:rPr>
                <w:sz w:val="28"/>
                <w:szCs w:val="28"/>
                <w:lang w:val="bg-BG"/>
              </w:rPr>
              <w:t xml:space="preserve"> </w:t>
            </w:r>
            <w:r w:rsidR="0037518F" w:rsidRPr="00BA6FA0">
              <w:rPr>
                <w:sz w:val="28"/>
                <w:szCs w:val="28"/>
                <w:lang w:val="bg-BG"/>
              </w:rPr>
              <w:t>т.</w:t>
            </w:r>
          </w:p>
          <w:p w:rsidR="004B0910" w:rsidRPr="00BA6FA0" w:rsidRDefault="00283555" w:rsidP="0057744F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</w:t>
            </w:r>
            <w:r w:rsidR="0082472B" w:rsidRPr="00BA6FA0">
              <w:rPr>
                <w:sz w:val="28"/>
                <w:szCs w:val="28"/>
                <w:lang w:val="bg-BG"/>
              </w:rPr>
              <w:t>- попада</w:t>
            </w:r>
            <w:r w:rsidR="0057744F" w:rsidRPr="00BA6FA0">
              <w:rPr>
                <w:sz w:val="28"/>
                <w:szCs w:val="28"/>
                <w:lang w:val="bg-BG"/>
              </w:rPr>
              <w:t>т</w:t>
            </w:r>
            <w:r w:rsidR="0082472B" w:rsidRPr="00BA6FA0">
              <w:rPr>
                <w:sz w:val="28"/>
                <w:szCs w:val="28"/>
                <w:lang w:val="bg-BG"/>
              </w:rPr>
              <w:t xml:space="preserve"> в категория Q4 </w:t>
            </w:r>
            <w:r w:rsidRPr="00BA6FA0">
              <w:rPr>
                <w:sz w:val="28"/>
                <w:szCs w:val="28"/>
                <w:lang w:val="bg-BG"/>
              </w:rPr>
              <w:t>(последната четвърт)</w:t>
            </w:r>
            <w:r w:rsidR="00C8385B" w:rsidRPr="00BA6FA0">
              <w:rPr>
                <w:sz w:val="28"/>
                <w:szCs w:val="28"/>
                <w:lang w:val="bg-BG"/>
              </w:rPr>
              <w:t xml:space="preserve"> </w:t>
            </w:r>
            <w:r w:rsidR="0082472B" w:rsidRPr="00BA6FA0">
              <w:rPr>
                <w:sz w:val="28"/>
                <w:szCs w:val="28"/>
                <w:lang w:val="bg-BG"/>
              </w:rPr>
              <w:t xml:space="preserve">– </w:t>
            </w:r>
            <w:r w:rsidR="00720220" w:rsidRPr="00BA6FA0">
              <w:rPr>
                <w:sz w:val="28"/>
                <w:szCs w:val="28"/>
                <w:lang w:val="bg-BG"/>
              </w:rPr>
              <w:t>2</w:t>
            </w:r>
            <w:r w:rsidR="00AC20B3" w:rsidRPr="00BA6FA0">
              <w:rPr>
                <w:sz w:val="28"/>
                <w:szCs w:val="28"/>
                <w:lang w:val="bg-BG"/>
              </w:rPr>
              <w:t xml:space="preserve"> </w:t>
            </w:r>
            <w:r w:rsidR="0037518F" w:rsidRPr="00BA6FA0">
              <w:rPr>
                <w:sz w:val="28"/>
                <w:szCs w:val="28"/>
                <w:lang w:val="bg-BG"/>
              </w:rPr>
              <w:t>т.</w:t>
            </w:r>
          </w:p>
          <w:p w:rsidR="006B2D97" w:rsidRPr="00BA6FA0" w:rsidRDefault="006B2D97" w:rsidP="0057744F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- списания със </w:t>
            </w:r>
            <w:r w:rsidRPr="00BA6FA0">
              <w:rPr>
                <w:sz w:val="28"/>
                <w:szCs w:val="28"/>
              </w:rPr>
              <w:t>SJR</w:t>
            </w:r>
            <w:r w:rsidRPr="00BA6FA0">
              <w:rPr>
                <w:sz w:val="28"/>
                <w:szCs w:val="28"/>
                <w:lang w:val="bg-BG"/>
              </w:rPr>
              <w:t xml:space="preserve"> ранг в </w:t>
            </w:r>
            <w:r w:rsidRPr="00BA6FA0">
              <w:rPr>
                <w:sz w:val="28"/>
                <w:szCs w:val="28"/>
              </w:rPr>
              <w:t>Scopus</w:t>
            </w:r>
            <w:r w:rsidR="00AC20B3" w:rsidRPr="00BA6FA0">
              <w:rPr>
                <w:sz w:val="28"/>
                <w:szCs w:val="28"/>
                <w:lang w:val="bg-BG"/>
              </w:rPr>
              <w:t xml:space="preserve">, но не попадащи в </w:t>
            </w:r>
            <w:r w:rsidR="00A05ED0" w:rsidRPr="00BA6FA0">
              <w:rPr>
                <w:sz w:val="28"/>
                <w:szCs w:val="28"/>
              </w:rPr>
              <w:t>Q</w:t>
            </w:r>
            <w:r w:rsidR="00A05ED0" w:rsidRPr="00BA6FA0">
              <w:rPr>
                <w:sz w:val="28"/>
                <w:szCs w:val="28"/>
                <w:lang w:val="bg-BG"/>
              </w:rPr>
              <w:t xml:space="preserve"> </w:t>
            </w:r>
            <w:r w:rsidR="003621DF" w:rsidRPr="00BA6FA0">
              <w:rPr>
                <w:sz w:val="28"/>
                <w:szCs w:val="28"/>
                <w:lang w:val="bg-BG"/>
              </w:rPr>
              <w:t>катего</w:t>
            </w:r>
            <w:r w:rsidR="00972AA1" w:rsidRPr="00BA6FA0">
              <w:rPr>
                <w:sz w:val="28"/>
                <w:szCs w:val="28"/>
                <w:lang w:val="bg-BG"/>
              </w:rPr>
              <w:t>р</w:t>
            </w:r>
            <w:r w:rsidR="003621DF" w:rsidRPr="00BA6FA0">
              <w:rPr>
                <w:sz w:val="28"/>
                <w:szCs w:val="28"/>
                <w:lang w:val="bg-BG"/>
              </w:rPr>
              <w:t>ия</w:t>
            </w:r>
            <w:r w:rsidR="0037518F" w:rsidRPr="00BA6FA0">
              <w:rPr>
                <w:sz w:val="28"/>
                <w:szCs w:val="28"/>
                <w:lang w:val="bg-BG"/>
              </w:rPr>
              <w:t xml:space="preserve"> – </w:t>
            </w:r>
            <w:r w:rsidR="00720220" w:rsidRPr="00BA6FA0">
              <w:rPr>
                <w:sz w:val="28"/>
                <w:szCs w:val="28"/>
                <w:lang w:val="bg-BG"/>
              </w:rPr>
              <w:t>1</w:t>
            </w:r>
            <w:r w:rsidR="00AC20B3" w:rsidRPr="00BA6FA0">
              <w:rPr>
                <w:sz w:val="28"/>
                <w:szCs w:val="28"/>
                <w:lang w:val="bg-BG"/>
              </w:rPr>
              <w:t xml:space="preserve"> </w:t>
            </w:r>
            <w:r w:rsidR="0037518F" w:rsidRPr="00BA6FA0">
              <w:rPr>
                <w:sz w:val="28"/>
                <w:szCs w:val="28"/>
                <w:lang w:val="bg-BG"/>
              </w:rPr>
              <w:t>т.</w:t>
            </w:r>
          </w:p>
          <w:p w:rsidR="00BC0653" w:rsidRPr="00BA6FA0" w:rsidRDefault="0037518F" w:rsidP="00AC20B3">
            <w:pPr>
              <w:spacing w:before="20" w:after="120"/>
              <w:ind w:firstLine="14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Взима се по-високата категория от двете бази данни.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10" w:rsidRPr="00BA6FA0" w:rsidRDefault="004B0910" w:rsidP="004B0910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lastRenderedPageBreak/>
              <w:t>Сумата от бонус точките след корекция за брой автори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8A" w:rsidRPr="00BA6FA0" w:rsidRDefault="001B0F8A" w:rsidP="00310382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1.3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69" w:rsidRPr="00BA6FA0" w:rsidRDefault="001B0F8A" w:rsidP="006E6132">
            <w:pPr>
              <w:spacing w:before="20" w:after="120"/>
              <w:ind w:firstLine="14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Брой </w:t>
            </w:r>
            <w:r w:rsidR="00310382" w:rsidRPr="00BA6FA0">
              <w:rPr>
                <w:sz w:val="28"/>
                <w:szCs w:val="28"/>
                <w:lang w:val="bg-BG"/>
              </w:rPr>
              <w:t xml:space="preserve">реферирани </w:t>
            </w:r>
            <w:r w:rsidRPr="00BA6FA0">
              <w:rPr>
                <w:sz w:val="28"/>
                <w:szCs w:val="28"/>
                <w:lang w:val="bg-BG"/>
              </w:rPr>
              <w:t xml:space="preserve">научни </w:t>
            </w:r>
            <w:r w:rsidR="00567765" w:rsidRPr="00BA6FA0">
              <w:rPr>
                <w:bCs/>
                <w:sz w:val="28"/>
                <w:szCs w:val="28"/>
                <w:lang w:val="bg-BG"/>
              </w:rPr>
              <w:t xml:space="preserve">публикации </w:t>
            </w:r>
            <w:r w:rsidRPr="00BA6FA0">
              <w:rPr>
                <w:sz w:val="28"/>
                <w:szCs w:val="28"/>
                <w:lang w:val="bg-BG"/>
              </w:rPr>
              <w:t xml:space="preserve">в </w:t>
            </w:r>
            <w:r w:rsidR="00272B29" w:rsidRPr="00BA6FA0">
              <w:rPr>
                <w:sz w:val="28"/>
                <w:szCs w:val="28"/>
                <w:lang w:val="bg-BG"/>
              </w:rPr>
              <w:t>сп</w:t>
            </w:r>
            <w:r w:rsidR="00567765" w:rsidRPr="00BA6FA0">
              <w:rPr>
                <w:sz w:val="28"/>
                <w:szCs w:val="28"/>
                <w:lang w:val="bg-BG"/>
              </w:rPr>
              <w:t>и</w:t>
            </w:r>
            <w:r w:rsidR="00272B29" w:rsidRPr="00BA6FA0">
              <w:rPr>
                <w:sz w:val="28"/>
                <w:szCs w:val="28"/>
                <w:lang w:val="bg-BG"/>
              </w:rPr>
              <w:t>сания</w:t>
            </w:r>
            <w:r w:rsidR="00001267" w:rsidRPr="00BA6FA0">
              <w:rPr>
                <w:sz w:val="28"/>
                <w:szCs w:val="28"/>
                <w:lang w:val="bg-BG"/>
              </w:rPr>
              <w:t>, които не са включени</w:t>
            </w:r>
            <w:r w:rsidRPr="00BA6FA0">
              <w:rPr>
                <w:sz w:val="28"/>
                <w:szCs w:val="28"/>
                <w:lang w:val="bg-BG"/>
              </w:rPr>
              <w:t xml:space="preserve"> в ERIH PLUS, Scopus или Web of Knowledge</w:t>
            </w:r>
            <w:r w:rsidR="005008A0" w:rsidRPr="00BA6FA0">
              <w:rPr>
                <w:sz w:val="28"/>
                <w:szCs w:val="28"/>
                <w:lang w:val="bg-BG"/>
              </w:rPr>
              <w:t>, тематични сборници, вкл. сборници от национални и международни научни форуми</w:t>
            </w:r>
            <w:r w:rsidR="006E6132" w:rsidRPr="00BA6FA0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0F8A" w:rsidRPr="00BA6FA0" w:rsidRDefault="001B0F8A" w:rsidP="0057744F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По </w:t>
            </w:r>
            <w:r w:rsidR="000F17A8" w:rsidRPr="00BA6FA0">
              <w:rPr>
                <w:sz w:val="28"/>
                <w:szCs w:val="28"/>
                <w:lang w:val="bg-BG"/>
              </w:rPr>
              <w:t>0</w:t>
            </w:r>
            <w:r w:rsidR="00EF4A3A" w:rsidRPr="00BA6FA0">
              <w:rPr>
                <w:sz w:val="28"/>
                <w:szCs w:val="28"/>
                <w:lang w:val="bg-BG"/>
              </w:rPr>
              <w:t>.</w:t>
            </w:r>
            <w:r w:rsidR="000F17A8" w:rsidRPr="00BA6FA0">
              <w:rPr>
                <w:sz w:val="28"/>
                <w:szCs w:val="28"/>
                <w:lang w:val="bg-BG"/>
              </w:rPr>
              <w:t>2</w:t>
            </w:r>
            <w:r w:rsidRPr="00BA6FA0">
              <w:rPr>
                <w:sz w:val="28"/>
                <w:szCs w:val="28"/>
                <w:lang w:val="bg-BG"/>
              </w:rPr>
              <w:t xml:space="preserve"> точк</w:t>
            </w:r>
            <w:r w:rsidR="0057744F" w:rsidRPr="00BA6FA0">
              <w:rPr>
                <w:sz w:val="28"/>
                <w:szCs w:val="28"/>
                <w:lang w:val="bg-BG"/>
              </w:rPr>
              <w:t>и</w:t>
            </w:r>
            <w:r w:rsidRPr="00BA6FA0">
              <w:rPr>
                <w:sz w:val="28"/>
                <w:szCs w:val="28"/>
                <w:lang w:val="bg-BG"/>
              </w:rPr>
              <w:t xml:space="preserve"> за публикация след корекция за брой автори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8A0" w:rsidRPr="00BA6FA0" w:rsidRDefault="005008A0" w:rsidP="00310382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 xml:space="preserve">1.4.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8A0" w:rsidRPr="00BA6FA0" w:rsidRDefault="005008A0" w:rsidP="005008A0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Бонус точки за публикации в </w:t>
            </w:r>
            <w:r w:rsidR="00310382" w:rsidRPr="00BA6FA0">
              <w:rPr>
                <w:sz w:val="28"/>
                <w:szCs w:val="28"/>
                <w:lang w:val="bg-BG"/>
              </w:rPr>
              <w:t xml:space="preserve">рецензирани </w:t>
            </w:r>
            <w:r w:rsidRPr="00BA6FA0">
              <w:rPr>
                <w:sz w:val="28"/>
                <w:szCs w:val="28"/>
                <w:lang w:val="bg-BG"/>
              </w:rPr>
              <w:t>тематични сборници, които са:</w:t>
            </w:r>
          </w:p>
          <w:p w:rsidR="005008A0" w:rsidRPr="00BA6FA0" w:rsidRDefault="004221F9" w:rsidP="005008A0">
            <w:pPr>
              <w:spacing w:before="20"/>
              <w:ind w:firstLine="11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- </w:t>
            </w:r>
            <w:r w:rsidR="005008A0" w:rsidRPr="00BA6FA0">
              <w:rPr>
                <w:sz w:val="28"/>
                <w:szCs w:val="28"/>
                <w:lang w:val="bg-BG"/>
              </w:rPr>
              <w:t xml:space="preserve">издадени от национални академични издателства </w:t>
            </w:r>
            <w:r w:rsidR="000821BC" w:rsidRPr="00BA6FA0">
              <w:rPr>
                <w:sz w:val="28"/>
                <w:szCs w:val="28"/>
                <w:lang w:val="bg-BG"/>
              </w:rPr>
              <w:t>–</w:t>
            </w:r>
            <w:r w:rsidR="005008A0" w:rsidRPr="00BA6FA0">
              <w:rPr>
                <w:sz w:val="28"/>
                <w:szCs w:val="28"/>
                <w:lang w:val="bg-BG"/>
              </w:rPr>
              <w:t xml:space="preserve"> 0.2 т./публикация</w:t>
            </w:r>
          </w:p>
          <w:p w:rsidR="003B29B7" w:rsidRPr="00BA6FA0" w:rsidRDefault="004221F9" w:rsidP="00AC20B3">
            <w:pPr>
              <w:spacing w:before="20" w:after="120"/>
              <w:ind w:firstLine="14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- </w:t>
            </w:r>
            <w:r w:rsidR="005008A0" w:rsidRPr="00BA6FA0">
              <w:rPr>
                <w:sz w:val="28"/>
                <w:szCs w:val="28"/>
                <w:lang w:val="bg-BG"/>
              </w:rPr>
              <w:t>издадени от международни академични издателства</w:t>
            </w:r>
            <w:r w:rsidR="000821BC" w:rsidRPr="00BA6FA0">
              <w:rPr>
                <w:i/>
                <w:sz w:val="28"/>
                <w:szCs w:val="28"/>
                <w:lang w:val="bg-BG"/>
              </w:rPr>
              <w:t xml:space="preserve"> </w:t>
            </w:r>
            <w:r w:rsidR="000821BC" w:rsidRPr="00BA6FA0">
              <w:rPr>
                <w:sz w:val="28"/>
                <w:szCs w:val="28"/>
                <w:lang w:val="bg-BG"/>
              </w:rPr>
              <w:t>– 0.4 т./публикация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8A0" w:rsidRPr="00BA6FA0" w:rsidRDefault="005008A0" w:rsidP="005008A0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Сумата от бонус точките след корекция за брой автори </w:t>
            </w:r>
          </w:p>
        </w:tc>
      </w:tr>
      <w:tr w:rsidR="00BA6FA0" w:rsidRPr="00BA6FA0" w:rsidTr="006F7E9C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10" w:rsidRPr="00BA6FA0" w:rsidRDefault="004B0910" w:rsidP="007264B4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1.</w:t>
            </w:r>
            <w:r w:rsidR="005008A0" w:rsidRPr="00BA6FA0">
              <w:rPr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72D" w:rsidRPr="00BA6FA0" w:rsidRDefault="004B0910" w:rsidP="00C51037">
            <w:pPr>
              <w:spacing w:before="20"/>
              <w:ind w:firstLine="11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BA6FA0">
              <w:rPr>
                <w:bCs/>
                <w:sz w:val="28"/>
                <w:szCs w:val="28"/>
                <w:lang w:val="bg-BG"/>
              </w:rPr>
              <w:t>Брой научни</w:t>
            </w:r>
            <w:r w:rsidRPr="00BA6FA0">
              <w:rPr>
                <w:bCs/>
                <w:sz w:val="28"/>
                <w:szCs w:val="28"/>
              </w:rPr>
              <w:t xml:space="preserve"> </w:t>
            </w:r>
            <w:r w:rsidRPr="00BA6FA0">
              <w:rPr>
                <w:bCs/>
                <w:sz w:val="28"/>
                <w:szCs w:val="28"/>
                <w:lang w:val="bg-BG"/>
              </w:rPr>
              <w:t>монографии</w:t>
            </w:r>
            <w:r w:rsidR="00C8385B" w:rsidRPr="00BA6FA0">
              <w:rPr>
                <w:bCs/>
                <w:sz w:val="28"/>
                <w:szCs w:val="28"/>
                <w:vertAlign w:val="superscript"/>
                <w:lang w:val="bg-BG"/>
              </w:rPr>
              <w:t>1</w:t>
            </w:r>
            <w:r w:rsidRPr="00BA6FA0">
              <w:rPr>
                <w:b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910" w:rsidRPr="00BA6FA0" w:rsidRDefault="004B0910" w:rsidP="00283555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По </w:t>
            </w:r>
            <w:r w:rsidR="0037518F" w:rsidRPr="00BA6FA0">
              <w:rPr>
                <w:sz w:val="28"/>
                <w:szCs w:val="28"/>
                <w:lang w:val="bg-BG"/>
              </w:rPr>
              <w:t>8</w:t>
            </w:r>
            <w:r w:rsidRPr="00BA6FA0">
              <w:rPr>
                <w:sz w:val="28"/>
                <w:szCs w:val="28"/>
                <w:lang w:val="bg-BG"/>
              </w:rPr>
              <w:t xml:space="preserve"> т.за монография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E0" w:rsidRPr="00BA6FA0" w:rsidRDefault="002F24E0" w:rsidP="007264B4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1.</w:t>
            </w:r>
            <w:r w:rsidR="00913496" w:rsidRPr="00BA6FA0">
              <w:rPr>
                <w:b/>
                <w:sz w:val="28"/>
                <w:szCs w:val="28"/>
                <w:lang w:val="bg-BG"/>
              </w:rPr>
              <w:t>5</w:t>
            </w:r>
            <w:r w:rsidR="007A769C" w:rsidRPr="00BA6FA0">
              <w:rPr>
                <w:b/>
                <w:sz w:val="28"/>
                <w:szCs w:val="28"/>
                <w:lang w:val="bg-BG"/>
              </w:rPr>
              <w:t>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65" w:rsidRPr="00BA6FA0" w:rsidRDefault="002F24E0" w:rsidP="00A37ABD">
            <w:pPr>
              <w:spacing w:before="20"/>
              <w:ind w:firstLine="11"/>
              <w:rPr>
                <w:bCs/>
                <w:sz w:val="28"/>
                <w:szCs w:val="28"/>
                <w:lang w:val="bg-BG"/>
              </w:rPr>
            </w:pPr>
            <w:r w:rsidRPr="00BA6FA0">
              <w:rPr>
                <w:bCs/>
                <w:sz w:val="28"/>
                <w:szCs w:val="28"/>
                <w:lang w:val="bg-BG"/>
              </w:rPr>
              <w:t>Бонус точки за монографии, издадени от реномирани международни издателства</w:t>
            </w:r>
            <w:r w:rsidR="004221F9" w:rsidRPr="00BA6FA0">
              <w:rPr>
                <w:bCs/>
                <w:sz w:val="28"/>
                <w:szCs w:val="28"/>
                <w:vertAlign w:val="superscript"/>
                <w:lang w:val="bg-BG"/>
              </w:rPr>
              <w:t>2</w:t>
            </w:r>
            <w:r w:rsidRPr="00BA6FA0">
              <w:rPr>
                <w:b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4E0" w:rsidRPr="00BA6FA0" w:rsidRDefault="002F24E0" w:rsidP="00310382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По 6 бонус точки за монография</w:t>
            </w:r>
          </w:p>
        </w:tc>
      </w:tr>
      <w:tr w:rsidR="00BA6FA0" w:rsidRPr="00BA6FA0" w:rsidTr="004E0164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69C" w:rsidRPr="00BA6FA0" w:rsidRDefault="00913496" w:rsidP="004E0164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1.5</w:t>
            </w:r>
            <w:r w:rsidR="007A769C" w:rsidRPr="00BA6FA0">
              <w:rPr>
                <w:b/>
                <w:sz w:val="28"/>
                <w:szCs w:val="28"/>
                <w:lang w:val="bg-BG"/>
              </w:rPr>
              <w:t>б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965" w:rsidRPr="00BA6FA0" w:rsidRDefault="007A769C" w:rsidP="00A37ABD">
            <w:pPr>
              <w:spacing w:before="20"/>
              <w:ind w:firstLine="11"/>
              <w:rPr>
                <w:bCs/>
                <w:sz w:val="28"/>
                <w:szCs w:val="28"/>
                <w:lang w:val="bg-BG"/>
              </w:rPr>
            </w:pPr>
            <w:r w:rsidRPr="00BA6FA0">
              <w:rPr>
                <w:bCs/>
                <w:sz w:val="28"/>
                <w:szCs w:val="28"/>
                <w:lang w:val="bg-BG"/>
              </w:rPr>
              <w:t>Бонус точки за монографии с национално значение</w:t>
            </w:r>
            <w:r w:rsidRPr="00BA6FA0">
              <w:rPr>
                <w:bCs/>
                <w:sz w:val="28"/>
                <w:szCs w:val="28"/>
                <w:vertAlign w:val="superscript"/>
                <w:lang w:val="bg-BG"/>
              </w:rPr>
              <w:t>3</w:t>
            </w:r>
            <w:r w:rsidRPr="00BA6FA0">
              <w:rPr>
                <w:bCs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69C" w:rsidRPr="00BA6FA0" w:rsidRDefault="007A769C" w:rsidP="007A769C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По 3 бонус точки за монография</w:t>
            </w:r>
          </w:p>
        </w:tc>
      </w:tr>
      <w:tr w:rsidR="00BA6FA0" w:rsidRPr="00BA6FA0" w:rsidTr="006F7E9C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4221F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1.</w:t>
            </w:r>
            <w:r w:rsidR="00913496" w:rsidRPr="00BA6FA0">
              <w:rPr>
                <w:b/>
                <w:sz w:val="28"/>
                <w:szCs w:val="28"/>
                <w:lang w:val="bg-BG"/>
              </w:rPr>
              <w:t>6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6F7E9C">
            <w:pPr>
              <w:pStyle w:val="Heading1"/>
              <w:keepNext w:val="0"/>
              <w:spacing w:before="20"/>
              <w:ind w:left="0" w:firstLine="11"/>
              <w:jc w:val="left"/>
              <w:rPr>
                <w:i w:val="0"/>
                <w:sz w:val="28"/>
                <w:szCs w:val="28"/>
              </w:rPr>
            </w:pPr>
            <w:r w:rsidRPr="00BA6FA0">
              <w:rPr>
                <w:i w:val="0"/>
                <w:sz w:val="28"/>
                <w:szCs w:val="28"/>
              </w:rPr>
              <w:t xml:space="preserve">Брой патенти и полезни модели </w:t>
            </w:r>
            <w:r w:rsidR="00AC20B3" w:rsidRPr="00BA6FA0">
              <w:rPr>
                <w:i w:val="0"/>
                <w:sz w:val="28"/>
                <w:szCs w:val="28"/>
              </w:rPr>
              <w:t>със</w:t>
            </w:r>
            <w:r w:rsidR="00677BDE" w:rsidRPr="00BA6FA0">
              <w:rPr>
                <w:i w:val="0"/>
                <w:sz w:val="28"/>
                <w:szCs w:val="28"/>
              </w:rPr>
              <w:t xml:space="preserve"> заявители институтите на БАН</w:t>
            </w:r>
            <w:r w:rsidRPr="00BA6FA0">
              <w:rPr>
                <w:i w:val="0"/>
                <w:sz w:val="28"/>
                <w:szCs w:val="28"/>
              </w:rPr>
              <w:t>:</w:t>
            </w:r>
          </w:p>
          <w:p w:rsidR="0057744F" w:rsidRPr="00BA6FA0" w:rsidRDefault="000821BC" w:rsidP="006F7E9C">
            <w:pPr>
              <w:pStyle w:val="Heading1"/>
              <w:keepNext w:val="0"/>
              <w:spacing w:before="20"/>
              <w:ind w:left="0" w:firstLine="11"/>
              <w:jc w:val="left"/>
              <w:rPr>
                <w:i w:val="0"/>
                <w:sz w:val="28"/>
                <w:szCs w:val="28"/>
              </w:rPr>
            </w:pPr>
            <w:r w:rsidRPr="00BA6FA0">
              <w:rPr>
                <w:sz w:val="28"/>
                <w:szCs w:val="28"/>
              </w:rPr>
              <w:t>-</w:t>
            </w:r>
            <w:r w:rsidR="0057744F" w:rsidRPr="00BA6FA0">
              <w:rPr>
                <w:i w:val="0"/>
                <w:sz w:val="28"/>
                <w:szCs w:val="28"/>
              </w:rPr>
              <w:t xml:space="preserve"> полезен модел</w:t>
            </w:r>
            <w:r w:rsidRPr="00BA6FA0">
              <w:rPr>
                <w:i w:val="0"/>
                <w:sz w:val="28"/>
                <w:szCs w:val="28"/>
              </w:rPr>
              <w:t xml:space="preserve"> </w:t>
            </w:r>
            <w:r w:rsidRPr="00BA6FA0">
              <w:rPr>
                <w:sz w:val="28"/>
                <w:szCs w:val="28"/>
              </w:rPr>
              <w:t xml:space="preserve">– </w:t>
            </w:r>
            <w:r w:rsidR="00913496" w:rsidRPr="00BA6FA0">
              <w:rPr>
                <w:i w:val="0"/>
                <w:sz w:val="28"/>
                <w:szCs w:val="28"/>
              </w:rPr>
              <w:t>4</w:t>
            </w:r>
            <w:r w:rsidR="007A769C" w:rsidRPr="00BA6FA0">
              <w:rPr>
                <w:i w:val="0"/>
                <w:sz w:val="28"/>
                <w:szCs w:val="28"/>
              </w:rPr>
              <w:t xml:space="preserve"> </w:t>
            </w:r>
            <w:r w:rsidR="0057744F" w:rsidRPr="00BA6FA0">
              <w:rPr>
                <w:i w:val="0"/>
                <w:sz w:val="28"/>
                <w:szCs w:val="28"/>
              </w:rPr>
              <w:t xml:space="preserve">т. </w:t>
            </w:r>
          </w:p>
          <w:p w:rsidR="00B76DAF" w:rsidRPr="00BA6FA0" w:rsidRDefault="0057744F" w:rsidP="003E719B">
            <w:pPr>
              <w:pStyle w:val="Heading1"/>
              <w:numPr>
                <w:ilvl w:val="0"/>
                <w:numId w:val="0"/>
              </w:numPr>
              <w:ind w:left="432" w:hanging="432"/>
              <w:jc w:val="left"/>
              <w:rPr>
                <w:i w:val="0"/>
                <w:sz w:val="28"/>
                <w:szCs w:val="28"/>
              </w:rPr>
            </w:pPr>
            <w:r w:rsidRPr="00BA6FA0">
              <w:rPr>
                <w:sz w:val="28"/>
                <w:szCs w:val="28"/>
              </w:rPr>
              <w:t xml:space="preserve">- </w:t>
            </w:r>
            <w:r w:rsidR="005008A0" w:rsidRPr="00BA6FA0">
              <w:rPr>
                <w:i w:val="0"/>
                <w:sz w:val="28"/>
                <w:szCs w:val="28"/>
              </w:rPr>
              <w:t xml:space="preserve">за </w:t>
            </w:r>
            <w:r w:rsidR="007A769C" w:rsidRPr="00BA6FA0">
              <w:rPr>
                <w:i w:val="0"/>
                <w:sz w:val="28"/>
                <w:szCs w:val="28"/>
              </w:rPr>
              <w:t xml:space="preserve">регистрирани </w:t>
            </w:r>
            <w:r w:rsidR="005008A0" w:rsidRPr="00BA6FA0">
              <w:rPr>
                <w:i w:val="0"/>
                <w:sz w:val="28"/>
                <w:szCs w:val="28"/>
              </w:rPr>
              <w:t>патент</w:t>
            </w:r>
            <w:r w:rsidR="007A769C" w:rsidRPr="00BA6FA0">
              <w:rPr>
                <w:i w:val="0"/>
                <w:sz w:val="28"/>
                <w:szCs w:val="28"/>
              </w:rPr>
              <w:t>и</w:t>
            </w:r>
            <w:r w:rsidR="005008A0" w:rsidRPr="00BA6FA0">
              <w:rPr>
                <w:i w:val="0"/>
                <w:sz w:val="28"/>
                <w:szCs w:val="28"/>
              </w:rPr>
              <w:t xml:space="preserve"> </w:t>
            </w:r>
            <w:r w:rsidR="007A769C" w:rsidRPr="00BA6FA0">
              <w:rPr>
                <w:i w:val="0"/>
                <w:sz w:val="28"/>
                <w:szCs w:val="28"/>
              </w:rPr>
              <w:t xml:space="preserve">с патентопритежател </w:t>
            </w:r>
            <w:r w:rsidR="005008A0" w:rsidRPr="00BA6FA0">
              <w:rPr>
                <w:i w:val="0"/>
                <w:sz w:val="28"/>
                <w:szCs w:val="28"/>
              </w:rPr>
              <w:t>(</w:t>
            </w:r>
            <w:r w:rsidR="007A769C" w:rsidRPr="00BA6FA0">
              <w:rPr>
                <w:i w:val="0"/>
                <w:sz w:val="28"/>
                <w:szCs w:val="28"/>
              </w:rPr>
              <w:t>собственик</w:t>
            </w:r>
            <w:r w:rsidR="005008A0" w:rsidRPr="00BA6FA0">
              <w:rPr>
                <w:i w:val="0"/>
                <w:sz w:val="28"/>
                <w:szCs w:val="28"/>
              </w:rPr>
              <w:t>)</w:t>
            </w:r>
            <w:r w:rsidR="007A769C" w:rsidRPr="00BA6FA0">
              <w:rPr>
                <w:i w:val="0"/>
                <w:sz w:val="28"/>
                <w:szCs w:val="28"/>
              </w:rPr>
              <w:t xml:space="preserve"> институтите на БАН</w:t>
            </w:r>
            <w:r w:rsidR="000821BC" w:rsidRPr="00BA6FA0">
              <w:rPr>
                <w:i w:val="0"/>
                <w:sz w:val="28"/>
                <w:szCs w:val="28"/>
              </w:rPr>
              <w:t xml:space="preserve"> </w:t>
            </w:r>
            <w:r w:rsidR="000821BC" w:rsidRPr="00BA6FA0">
              <w:rPr>
                <w:sz w:val="28"/>
                <w:szCs w:val="28"/>
              </w:rPr>
              <w:t xml:space="preserve">– </w:t>
            </w:r>
            <w:r w:rsidR="00913496" w:rsidRPr="00BA6FA0">
              <w:rPr>
                <w:i w:val="0"/>
                <w:sz w:val="28"/>
                <w:szCs w:val="28"/>
              </w:rPr>
              <w:t>8</w:t>
            </w:r>
            <w:r w:rsidR="007A769C" w:rsidRPr="00BA6FA0">
              <w:rPr>
                <w:i w:val="0"/>
                <w:sz w:val="28"/>
                <w:szCs w:val="28"/>
              </w:rPr>
              <w:t xml:space="preserve"> </w:t>
            </w:r>
            <w:r w:rsidRPr="00BA6FA0">
              <w:rPr>
                <w:i w:val="0"/>
                <w:sz w:val="28"/>
                <w:szCs w:val="28"/>
              </w:rPr>
              <w:t>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BC0928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Сума от точките</w:t>
            </w:r>
          </w:p>
        </w:tc>
      </w:tr>
      <w:tr w:rsidR="00BA6FA0" w:rsidRPr="00BA6FA0" w:rsidTr="005A4036">
        <w:trPr>
          <w:gridAfter w:val="1"/>
          <w:wAfter w:w="3969" w:type="dxa"/>
          <w:trHeight w:val="699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4F" w:rsidRPr="00BA6FA0" w:rsidRDefault="0057744F" w:rsidP="00840EBC">
            <w:pPr>
              <w:spacing w:before="120" w:line="360" w:lineRule="auto"/>
              <w:ind w:firstLine="11"/>
              <w:jc w:val="center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</w:t>
            </w:r>
            <w:r w:rsidRPr="00BA6FA0">
              <w:rPr>
                <w:b/>
                <w:sz w:val="28"/>
                <w:szCs w:val="28"/>
              </w:rPr>
              <w:t>-</w:t>
            </w:r>
            <w:r w:rsidRPr="00BA6FA0">
              <w:rPr>
                <w:b/>
                <w:sz w:val="28"/>
                <w:szCs w:val="28"/>
                <w:lang w:val="bg-BG"/>
              </w:rPr>
              <w:t>б. ЦИТИРАНИЯ</w:t>
            </w:r>
            <w:r w:rsidR="001D3638" w:rsidRPr="00BA6FA0">
              <w:rPr>
                <w:b/>
                <w:sz w:val="28"/>
                <w:szCs w:val="28"/>
                <w:lang w:val="bg-BG"/>
              </w:rPr>
              <w:t xml:space="preserve"> </w:t>
            </w:r>
          </w:p>
          <w:p w:rsidR="0057744F" w:rsidRPr="00BA6FA0" w:rsidRDefault="0057744F" w:rsidP="001C4569">
            <w:pPr>
              <w:spacing w:after="120"/>
              <w:jc w:val="center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i/>
                <w:sz w:val="28"/>
                <w:szCs w:val="28"/>
                <w:lang w:val="bg-BG"/>
              </w:rPr>
              <w:t>За цитирания на научни трудове, в които авторът за кореспонденция не е от БАН и броя</w:t>
            </w:r>
            <w:r w:rsidR="00913496" w:rsidRPr="00BA6FA0">
              <w:rPr>
                <w:i/>
                <w:sz w:val="28"/>
                <w:szCs w:val="28"/>
                <w:lang w:val="bg-BG"/>
              </w:rPr>
              <w:t>т съавтори от института на БАН</w:t>
            </w:r>
            <w:r w:rsidRPr="00BA6FA0">
              <w:rPr>
                <w:i/>
                <w:sz w:val="28"/>
                <w:szCs w:val="28"/>
                <w:lang w:val="bg-BG"/>
              </w:rPr>
              <w:t xml:space="preserve"> </w:t>
            </w:r>
            <w:r w:rsidR="00913496" w:rsidRPr="00BA6FA0">
              <w:rPr>
                <w:i/>
                <w:sz w:val="28"/>
                <w:szCs w:val="28"/>
                <w:lang w:val="bg-BG"/>
              </w:rPr>
              <w:t xml:space="preserve">е под 5 % от общия брой автори </w:t>
            </w:r>
            <w:r w:rsidRPr="00BA6FA0">
              <w:rPr>
                <w:i/>
                <w:sz w:val="28"/>
                <w:szCs w:val="28"/>
                <w:lang w:val="bg-BG"/>
              </w:rPr>
              <w:t xml:space="preserve">, се въвежда коригиращ коефициент </w:t>
            </w:r>
            <w:r w:rsidR="00913496" w:rsidRPr="00BA6FA0">
              <w:rPr>
                <w:i/>
                <w:sz w:val="28"/>
                <w:szCs w:val="28"/>
                <w:lang w:val="bg-BG"/>
              </w:rPr>
              <w:t>с решение на НС на звеното</w:t>
            </w:r>
          </w:p>
        </w:tc>
      </w:tr>
      <w:tr w:rsidR="00BA6FA0" w:rsidRPr="00BA6FA0" w:rsidTr="006F7E9C">
        <w:trPr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4221F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1.</w:t>
            </w:r>
            <w:r w:rsidR="004221F9" w:rsidRPr="00BA6FA0">
              <w:rPr>
                <w:b/>
                <w:sz w:val="28"/>
                <w:szCs w:val="28"/>
                <w:lang w:val="bg-BG"/>
              </w:rPr>
              <w:t>8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8A2" w:rsidRPr="00BA6FA0" w:rsidRDefault="000D18A2" w:rsidP="00C51037">
            <w:pPr>
              <w:rPr>
                <w:sz w:val="28"/>
                <w:szCs w:val="28"/>
                <w:u w:val="single"/>
                <w:lang w:val="bg-BG"/>
              </w:rPr>
            </w:pPr>
          </w:p>
          <w:p w:rsidR="005A4036" w:rsidRPr="00BA6FA0" w:rsidRDefault="005A4036" w:rsidP="00C51037">
            <w:pPr>
              <w:rPr>
                <w:sz w:val="28"/>
                <w:szCs w:val="28"/>
                <w:u w:val="single"/>
                <w:lang w:val="bg-BG"/>
              </w:rPr>
            </w:pPr>
          </w:p>
          <w:p w:rsidR="006E6132" w:rsidRPr="00BA6FA0" w:rsidRDefault="006B0F24" w:rsidP="00C51037">
            <w:pPr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u w:val="single"/>
                <w:lang w:val="bg-BG"/>
              </w:rPr>
              <w:t xml:space="preserve"> </w:t>
            </w:r>
            <w:r w:rsidRPr="00BA6FA0">
              <w:rPr>
                <w:sz w:val="28"/>
                <w:szCs w:val="28"/>
                <w:lang w:val="bg-BG"/>
              </w:rPr>
              <w:t xml:space="preserve">- </w:t>
            </w:r>
            <w:r w:rsidR="00C51037" w:rsidRPr="00BA6FA0">
              <w:rPr>
                <w:sz w:val="28"/>
                <w:szCs w:val="28"/>
                <w:lang w:val="bg-BG"/>
              </w:rPr>
              <w:t xml:space="preserve">Брой независими цитирания в </w:t>
            </w:r>
            <w:r w:rsidR="00C51037" w:rsidRPr="00BA6FA0">
              <w:rPr>
                <w:sz w:val="28"/>
                <w:szCs w:val="28"/>
              </w:rPr>
              <w:t>Scopus</w:t>
            </w:r>
            <w:r w:rsidR="00C51037" w:rsidRPr="00BA6FA0">
              <w:rPr>
                <w:sz w:val="28"/>
                <w:szCs w:val="28"/>
                <w:lang w:val="bg-BG"/>
              </w:rPr>
              <w:t xml:space="preserve"> или </w:t>
            </w:r>
            <w:r w:rsidR="00C51037" w:rsidRPr="00BA6FA0">
              <w:rPr>
                <w:sz w:val="28"/>
                <w:szCs w:val="28"/>
              </w:rPr>
              <w:t>Web</w:t>
            </w:r>
            <w:r w:rsidR="00C51037" w:rsidRPr="00BA6FA0">
              <w:rPr>
                <w:sz w:val="28"/>
                <w:szCs w:val="28"/>
                <w:lang w:val="bg-BG"/>
              </w:rPr>
              <w:t xml:space="preserve"> </w:t>
            </w:r>
            <w:r w:rsidR="00C51037" w:rsidRPr="00BA6FA0">
              <w:rPr>
                <w:sz w:val="28"/>
                <w:szCs w:val="28"/>
              </w:rPr>
              <w:t>of</w:t>
            </w:r>
            <w:r w:rsidR="00C51037" w:rsidRPr="00BA6FA0">
              <w:rPr>
                <w:sz w:val="28"/>
                <w:szCs w:val="28"/>
                <w:lang w:val="bg-BG"/>
              </w:rPr>
              <w:t xml:space="preserve"> </w:t>
            </w:r>
            <w:r w:rsidR="00C51037" w:rsidRPr="00BA6FA0">
              <w:rPr>
                <w:sz w:val="28"/>
                <w:szCs w:val="28"/>
              </w:rPr>
              <w:t>Science</w:t>
            </w:r>
            <w:r w:rsidR="00001267" w:rsidRPr="00BA6FA0">
              <w:rPr>
                <w:sz w:val="28"/>
                <w:szCs w:val="28"/>
                <w:lang w:val="bg-BG"/>
              </w:rPr>
              <w:t xml:space="preserve"> (</w:t>
            </w:r>
            <w:r w:rsidR="00001267" w:rsidRPr="00BA6FA0">
              <w:rPr>
                <w:sz w:val="28"/>
                <w:szCs w:val="28"/>
              </w:rPr>
              <w:t>Core Collection)</w:t>
            </w:r>
            <w:r w:rsidR="00001267" w:rsidRPr="00BA6FA0">
              <w:rPr>
                <w:sz w:val="28"/>
                <w:szCs w:val="28"/>
                <w:lang w:val="bg-BG"/>
              </w:rPr>
              <w:t>.</w:t>
            </w:r>
          </w:p>
          <w:p w:rsidR="00913496" w:rsidRPr="00BA6FA0" w:rsidRDefault="006E6132" w:rsidP="000918C4">
            <w:pPr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</w:t>
            </w:r>
            <w:r w:rsidR="00C51037" w:rsidRPr="00BA6FA0">
              <w:rPr>
                <w:sz w:val="28"/>
                <w:szCs w:val="28"/>
                <w:lang w:val="bg-BG"/>
              </w:rPr>
              <w:t>- Брой други доказани незави</w:t>
            </w:r>
            <w:r w:rsidR="009F137F" w:rsidRPr="00BA6FA0">
              <w:rPr>
                <w:sz w:val="28"/>
                <w:szCs w:val="28"/>
                <w:lang w:val="bg-BG"/>
              </w:rPr>
              <w:t>сими цитирания в научни издания</w:t>
            </w:r>
          </w:p>
          <w:p w:rsidR="00AC4CFB" w:rsidRPr="00BA6FA0" w:rsidRDefault="009F137F" w:rsidP="000918C4">
            <w:pPr>
              <w:rPr>
                <w:sz w:val="28"/>
                <w:szCs w:val="28"/>
                <w:u w:val="single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 </w:t>
            </w:r>
            <w:r w:rsidR="00913496" w:rsidRPr="00BA6FA0">
              <w:rPr>
                <w:sz w:val="28"/>
                <w:szCs w:val="28"/>
                <w:lang w:val="bg-BG"/>
              </w:rPr>
              <w:t>- Брой доказани независими цитирания</w:t>
            </w:r>
            <w:r w:rsidRPr="00BA6FA0">
              <w:rPr>
                <w:sz w:val="28"/>
                <w:szCs w:val="28"/>
                <w:lang w:val="bg-BG"/>
              </w:rPr>
              <w:t xml:space="preserve"> </w:t>
            </w:r>
            <w:r w:rsidR="00913496" w:rsidRPr="00BA6FA0">
              <w:rPr>
                <w:sz w:val="28"/>
                <w:szCs w:val="28"/>
                <w:lang w:val="bg-BG"/>
              </w:rPr>
              <w:t xml:space="preserve">в </w:t>
            </w:r>
            <w:r w:rsidRPr="00BA6FA0">
              <w:rPr>
                <w:sz w:val="28"/>
                <w:szCs w:val="28"/>
                <w:lang w:val="bg-BG"/>
              </w:rPr>
              <w:t>дисертации.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5A4036">
            <w:pPr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Сумата от цитиранията след корекциите</w:t>
            </w:r>
          </w:p>
          <w:p w:rsidR="001D3638" w:rsidRPr="00BA6FA0" w:rsidRDefault="000D18A2" w:rsidP="0063327E">
            <w:pPr>
              <w:ind w:left="72" w:firstLine="12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0.3</w:t>
            </w:r>
            <w:r w:rsidR="006319E7" w:rsidRPr="00BA6FA0">
              <w:rPr>
                <w:sz w:val="28"/>
                <w:szCs w:val="28"/>
                <w:lang w:val="bg-BG"/>
              </w:rPr>
              <w:t xml:space="preserve"> </w:t>
            </w:r>
            <w:r w:rsidRPr="00BA6FA0">
              <w:rPr>
                <w:sz w:val="28"/>
                <w:szCs w:val="28"/>
                <w:lang w:val="bg-BG"/>
              </w:rPr>
              <w:t>т. за</w:t>
            </w:r>
            <w:r w:rsidR="001D3638" w:rsidRPr="00BA6FA0">
              <w:rPr>
                <w:sz w:val="28"/>
                <w:szCs w:val="28"/>
                <w:lang w:val="bg-BG"/>
              </w:rPr>
              <w:t xml:space="preserve"> цитат</w:t>
            </w:r>
          </w:p>
          <w:p w:rsidR="005A4036" w:rsidRPr="00BA6FA0" w:rsidRDefault="005A4036" w:rsidP="0063327E">
            <w:pPr>
              <w:ind w:left="72" w:firstLine="12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0.2т. за цитат</w:t>
            </w:r>
          </w:p>
          <w:p w:rsidR="000D18A2" w:rsidRPr="00BA6FA0" w:rsidRDefault="000D18A2" w:rsidP="0063327E">
            <w:pPr>
              <w:ind w:left="72" w:firstLine="12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</w:rPr>
              <w:t xml:space="preserve">0.1 </w:t>
            </w:r>
            <w:r w:rsidRPr="00BA6FA0">
              <w:rPr>
                <w:sz w:val="28"/>
                <w:szCs w:val="28"/>
                <w:lang w:val="bg-BG"/>
              </w:rPr>
              <w:t>т. за цитат</w:t>
            </w:r>
          </w:p>
        </w:tc>
        <w:tc>
          <w:tcPr>
            <w:tcW w:w="3969" w:type="dxa"/>
            <w:vAlign w:val="center"/>
          </w:tcPr>
          <w:p w:rsidR="0057744F" w:rsidRPr="00BA6FA0" w:rsidRDefault="0057744F" w:rsidP="00310382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BA6FA0" w:rsidRPr="00BA6FA0" w:rsidTr="006F7E9C">
        <w:trPr>
          <w:gridAfter w:val="1"/>
          <w:wAfter w:w="3969" w:type="dxa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4F" w:rsidRPr="00BA6FA0" w:rsidRDefault="0057744F" w:rsidP="006E6132">
            <w:pPr>
              <w:spacing w:before="240" w:line="360" w:lineRule="auto"/>
              <w:ind w:firstLine="11"/>
              <w:jc w:val="center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lastRenderedPageBreak/>
              <w:t>2. НАУЧЕН КАПАЦИТЕТ И ВЪЗПРОИЗВОДСТВО НА АКАДЕМИЧНАТА ОБЩНОСТ</w:t>
            </w:r>
            <w:r w:rsidR="006E6132" w:rsidRPr="00BA6FA0">
              <w:rPr>
                <w:b/>
                <w:sz w:val="28"/>
                <w:szCs w:val="28"/>
                <w:lang w:val="bg-BG"/>
              </w:rPr>
              <w:t xml:space="preserve"> </w:t>
            </w:r>
          </w:p>
        </w:tc>
      </w:tr>
      <w:tr w:rsidR="00BA6FA0" w:rsidRPr="00BA6FA0" w:rsidTr="006F7E9C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840EBC">
            <w:pPr>
              <w:ind w:left="68" w:right="-12708" w:firstLine="12"/>
              <w:rPr>
                <w:b/>
                <w:sz w:val="28"/>
                <w:szCs w:val="28"/>
              </w:rPr>
            </w:pPr>
            <w:r w:rsidRPr="00BA6FA0">
              <w:rPr>
                <w:b/>
                <w:sz w:val="28"/>
                <w:szCs w:val="28"/>
              </w:rPr>
              <w:t>2</w:t>
            </w:r>
            <w:r w:rsidRPr="00BA6FA0">
              <w:rPr>
                <w:b/>
                <w:sz w:val="28"/>
                <w:szCs w:val="28"/>
                <w:lang w:val="bg-BG"/>
              </w:rPr>
              <w:t>.</w:t>
            </w:r>
            <w:r w:rsidRPr="00BA6F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A4036" w:rsidP="006E6132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Научен ръководител или научен консултант</w:t>
            </w:r>
            <w:r w:rsidRPr="00BA6FA0">
              <w:rPr>
                <w:rFonts w:eastAsia="Calibri"/>
                <w:sz w:val="28"/>
                <w:szCs w:val="28"/>
              </w:rPr>
              <w:t xml:space="preserve"> </w:t>
            </w:r>
            <w:r w:rsidR="001E64DE" w:rsidRPr="00BA6FA0">
              <w:rPr>
                <w:rFonts w:eastAsia="Calibri"/>
                <w:sz w:val="28"/>
                <w:szCs w:val="28"/>
                <w:lang w:val="bg-BG"/>
              </w:rPr>
              <w:t xml:space="preserve">на защитил докторант </w:t>
            </w:r>
            <w:r w:rsidRPr="00BA6FA0">
              <w:rPr>
                <w:rFonts w:eastAsia="Calibri"/>
                <w:sz w:val="28"/>
                <w:szCs w:val="28"/>
              </w:rPr>
              <w:t>(n-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>брой на научните р-тели/ консултанти)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A4036" w:rsidP="00310382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2</w:t>
            </w:r>
            <w:r w:rsidR="008A6050" w:rsidRPr="00BA6FA0">
              <w:rPr>
                <w:sz w:val="28"/>
                <w:szCs w:val="28"/>
                <w:lang w:val="bg-BG"/>
              </w:rPr>
              <w:t>0</w:t>
            </w:r>
            <w:r w:rsidR="000821BC" w:rsidRPr="00BA6FA0">
              <w:rPr>
                <w:sz w:val="28"/>
                <w:szCs w:val="28"/>
                <w:lang w:val="bg-BG"/>
              </w:rPr>
              <w:t xml:space="preserve"> </w:t>
            </w:r>
            <w:r w:rsidR="008A6050" w:rsidRPr="00BA6FA0">
              <w:rPr>
                <w:sz w:val="28"/>
                <w:szCs w:val="28"/>
                <w:lang w:val="bg-BG"/>
              </w:rPr>
              <w:t>т.</w:t>
            </w:r>
            <w:r w:rsidRPr="00BA6FA0">
              <w:rPr>
                <w:sz w:val="28"/>
                <w:szCs w:val="28"/>
                <w:lang w:val="bg-BG"/>
              </w:rPr>
              <w:t>/</w:t>
            </w:r>
            <w:r w:rsidRPr="00BA6FA0">
              <w:rPr>
                <w:sz w:val="28"/>
                <w:szCs w:val="28"/>
              </w:rPr>
              <w:t>n</w:t>
            </w:r>
            <w:r w:rsidR="008A6050" w:rsidRPr="00BA6FA0">
              <w:rPr>
                <w:sz w:val="28"/>
                <w:szCs w:val="28"/>
                <w:lang w:val="bg-BG"/>
              </w:rPr>
              <w:t> </w:t>
            </w:r>
            <w:r w:rsidR="0057744F" w:rsidRPr="00BA6FA0">
              <w:rPr>
                <w:sz w:val="28"/>
                <w:szCs w:val="28"/>
                <w:lang w:val="bg-BG"/>
              </w:rPr>
              <w:t xml:space="preserve"> на докторант</w:t>
            </w:r>
          </w:p>
        </w:tc>
      </w:tr>
      <w:tr w:rsidR="00BA6FA0" w:rsidRPr="00BA6FA0" w:rsidTr="006F7E9C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840EBC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</w:rPr>
              <w:t>2</w:t>
            </w:r>
            <w:r w:rsidRPr="00BA6FA0">
              <w:rPr>
                <w:b/>
                <w:sz w:val="28"/>
                <w:szCs w:val="28"/>
                <w:lang w:val="bg-BG"/>
              </w:rPr>
              <w:t>.</w:t>
            </w:r>
            <w:r w:rsidR="008A6050" w:rsidRPr="00BA6FA0">
              <w:rPr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8A6050" w:rsidP="001B0F8A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Придобиване на </w:t>
            </w:r>
            <w:r w:rsidR="0057744F" w:rsidRPr="00BA6FA0">
              <w:rPr>
                <w:rFonts w:eastAsia="Calibri"/>
                <w:sz w:val="28"/>
                <w:szCs w:val="28"/>
                <w:lang w:val="bg-BG"/>
              </w:rPr>
              <w:t>образователната и научна степен „доктор”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A4036" w:rsidP="00310382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2</w:t>
            </w:r>
            <w:r w:rsidR="008A6050" w:rsidRPr="00BA6FA0">
              <w:rPr>
                <w:sz w:val="28"/>
                <w:szCs w:val="28"/>
                <w:lang w:val="bg-BG"/>
              </w:rPr>
              <w:t>0</w:t>
            </w:r>
            <w:r w:rsidR="000821BC" w:rsidRPr="00BA6FA0">
              <w:rPr>
                <w:sz w:val="28"/>
                <w:szCs w:val="28"/>
                <w:lang w:val="bg-BG"/>
              </w:rPr>
              <w:t xml:space="preserve"> </w:t>
            </w:r>
            <w:r w:rsidR="008A6050" w:rsidRPr="00BA6FA0">
              <w:rPr>
                <w:sz w:val="28"/>
                <w:szCs w:val="28"/>
                <w:lang w:val="bg-BG"/>
              </w:rPr>
              <w:t>т.</w:t>
            </w:r>
          </w:p>
        </w:tc>
      </w:tr>
      <w:tr w:rsidR="00BA6FA0" w:rsidRPr="00BA6FA0" w:rsidTr="006F7E9C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840EBC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</w:rPr>
              <w:t>2</w:t>
            </w:r>
            <w:r w:rsidRPr="00BA6FA0">
              <w:rPr>
                <w:b/>
                <w:sz w:val="28"/>
                <w:szCs w:val="28"/>
                <w:lang w:val="bg-BG"/>
              </w:rPr>
              <w:t>.</w:t>
            </w:r>
            <w:r w:rsidR="008A6050" w:rsidRPr="00BA6FA0">
              <w:rPr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569" w:rsidRPr="00BA6FA0" w:rsidRDefault="008A6050" w:rsidP="00E7567E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Придобиване на </w:t>
            </w:r>
            <w:r w:rsidR="0057744F" w:rsidRPr="00BA6FA0">
              <w:rPr>
                <w:rFonts w:eastAsia="Calibri"/>
                <w:sz w:val="28"/>
                <w:szCs w:val="28"/>
                <w:lang w:val="bg-BG"/>
              </w:rPr>
              <w:t>научната степен „доктор на науките”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A4036" w:rsidP="00310382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5</w:t>
            </w:r>
            <w:r w:rsidR="008A6050" w:rsidRPr="00BA6FA0">
              <w:rPr>
                <w:sz w:val="28"/>
                <w:szCs w:val="28"/>
                <w:lang w:val="bg-BG"/>
              </w:rPr>
              <w:t>0</w:t>
            </w:r>
            <w:r w:rsidR="007A769C" w:rsidRPr="00BA6FA0">
              <w:rPr>
                <w:sz w:val="28"/>
                <w:szCs w:val="28"/>
                <w:lang w:val="bg-BG"/>
              </w:rPr>
              <w:t xml:space="preserve"> </w:t>
            </w:r>
            <w:r w:rsidR="008A6050" w:rsidRPr="00BA6FA0">
              <w:rPr>
                <w:sz w:val="28"/>
                <w:szCs w:val="28"/>
                <w:lang w:val="bg-BG"/>
              </w:rPr>
              <w:t>т.</w:t>
            </w:r>
          </w:p>
        </w:tc>
      </w:tr>
      <w:tr w:rsidR="00BA6FA0" w:rsidRPr="00BA6FA0" w:rsidTr="006F7E9C">
        <w:trPr>
          <w:gridAfter w:val="1"/>
          <w:wAfter w:w="3969" w:type="dxa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44F" w:rsidRPr="00BA6FA0" w:rsidRDefault="0057744F" w:rsidP="006B0F24">
            <w:pPr>
              <w:keepNext/>
              <w:keepLines/>
              <w:spacing w:before="240" w:line="360" w:lineRule="auto"/>
              <w:ind w:firstLine="11"/>
              <w:jc w:val="center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 ОБЩЕСТВЕНО И ИКОНОМИЧЕСКО ВЪЗДЕЙСТВИЕ ПРЕЗ ОТЧЕТНИЯ ПЕРИОД</w:t>
            </w:r>
            <w:r w:rsidR="00761308" w:rsidRPr="00BA6FA0">
              <w:rPr>
                <w:b/>
                <w:sz w:val="28"/>
                <w:szCs w:val="28"/>
                <w:lang w:val="bg-BG"/>
              </w:rPr>
              <w:t xml:space="preserve"> 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310382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</w:rPr>
              <w:t>3</w:t>
            </w:r>
            <w:r w:rsidRPr="00BA6FA0">
              <w:rPr>
                <w:b/>
                <w:sz w:val="28"/>
                <w:szCs w:val="28"/>
                <w:lang w:val="bg-BG"/>
              </w:rPr>
              <w:t>.1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E7567E" w:rsidP="005A4036">
            <w:pPr>
              <w:keepNext/>
              <w:keepLines/>
              <w:ind w:left="72" w:firstLine="12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Дялово разпределение на п</w:t>
            </w:r>
            <w:r w:rsidR="0057744F" w:rsidRPr="00BA6FA0">
              <w:rPr>
                <w:rFonts w:eastAsia="Calibri"/>
                <w:sz w:val="28"/>
                <w:szCs w:val="28"/>
                <w:lang w:val="bg-BG"/>
              </w:rPr>
              <w:t xml:space="preserve">олучени средства от външни източници по </w:t>
            </w:r>
            <w:r w:rsidR="00285F67" w:rsidRPr="00BA6FA0">
              <w:rPr>
                <w:rFonts w:eastAsia="Calibri"/>
                <w:sz w:val="28"/>
                <w:szCs w:val="28"/>
                <w:lang w:val="bg-BG"/>
              </w:rPr>
              <w:t xml:space="preserve">международни </w:t>
            </w:r>
            <w:r w:rsidR="00742002" w:rsidRPr="00BA6FA0">
              <w:rPr>
                <w:rFonts w:eastAsia="Calibri"/>
                <w:sz w:val="28"/>
                <w:szCs w:val="28"/>
                <w:lang w:val="bg-BG"/>
              </w:rPr>
              <w:t xml:space="preserve">научни </w:t>
            </w:r>
            <w:r w:rsidR="00285F67" w:rsidRPr="00BA6FA0">
              <w:rPr>
                <w:rFonts w:eastAsia="Calibri"/>
                <w:sz w:val="28"/>
                <w:szCs w:val="28"/>
                <w:lang w:val="bg-BG"/>
              </w:rPr>
              <w:t xml:space="preserve">проекти </w:t>
            </w:r>
            <w:r w:rsidR="00001267" w:rsidRPr="00BA6FA0">
              <w:rPr>
                <w:rFonts w:eastAsia="Calibri"/>
                <w:b/>
                <w:sz w:val="28"/>
                <w:szCs w:val="28"/>
                <w:lang w:val="bg-BG"/>
              </w:rPr>
              <w:t>на конкурсен принцип</w:t>
            </w:r>
            <w:r w:rsidR="00001267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="00285F67" w:rsidRPr="00BA6FA0">
              <w:rPr>
                <w:rFonts w:eastAsia="Calibri"/>
                <w:sz w:val="28"/>
                <w:szCs w:val="28"/>
                <w:lang w:val="bg-BG"/>
              </w:rPr>
              <w:t>(РП на ЕС, НАТО, ЮНЕСКО и др.</w:t>
            </w:r>
            <w:r w:rsidR="00BC0928" w:rsidRPr="00BA6FA0">
              <w:rPr>
                <w:rFonts w:eastAsia="Calibri"/>
                <w:sz w:val="28"/>
                <w:szCs w:val="28"/>
                <w:lang w:val="bg-BG"/>
              </w:rPr>
              <w:t>)</w:t>
            </w:r>
            <w:r w:rsidR="00BE50FF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315437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по </w:t>
            </w:r>
            <w:r w:rsidR="00315437" w:rsidRPr="00BA6FA0">
              <w:rPr>
                <w:sz w:val="28"/>
                <w:szCs w:val="28"/>
                <w:lang w:val="bg-BG"/>
              </w:rPr>
              <w:t>3</w:t>
            </w:r>
            <w:r w:rsidR="009424FA" w:rsidRPr="00BA6FA0">
              <w:rPr>
                <w:sz w:val="28"/>
                <w:szCs w:val="28"/>
                <w:lang w:val="bg-BG"/>
              </w:rPr>
              <w:t xml:space="preserve"> </w:t>
            </w:r>
            <w:r w:rsidRPr="00BA6FA0">
              <w:rPr>
                <w:sz w:val="28"/>
                <w:szCs w:val="28"/>
                <w:lang w:val="bg-BG"/>
              </w:rPr>
              <w:t>т. на 1 000 лв.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BA6FA0" w:rsidRDefault="0057744F" w:rsidP="0029699E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</w:rPr>
              <w:t>3</w:t>
            </w:r>
            <w:r w:rsidRPr="00BA6FA0">
              <w:rPr>
                <w:b/>
                <w:sz w:val="28"/>
                <w:szCs w:val="28"/>
                <w:lang w:val="bg-BG"/>
              </w:rPr>
              <w:t>.</w:t>
            </w:r>
            <w:r w:rsidR="0029699E" w:rsidRPr="00BA6FA0">
              <w:rPr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744719" w:rsidRDefault="00315437" w:rsidP="005A4036">
            <w:pPr>
              <w:ind w:left="72" w:firstLine="12"/>
              <w:rPr>
                <w:sz w:val="28"/>
                <w:szCs w:val="28"/>
                <w:lang w:val="bg-BG"/>
              </w:rPr>
            </w:pPr>
            <w:r w:rsidRPr="00744719">
              <w:rPr>
                <w:rFonts w:eastAsia="Calibri"/>
                <w:sz w:val="28"/>
                <w:szCs w:val="28"/>
                <w:lang w:val="bg-BG"/>
              </w:rPr>
              <w:t>Дялово разпределение на п</w:t>
            </w:r>
            <w:r w:rsidR="0057744F" w:rsidRPr="00744719">
              <w:rPr>
                <w:rFonts w:eastAsia="Calibri"/>
                <w:sz w:val="28"/>
                <w:szCs w:val="28"/>
                <w:lang w:val="bg-BG"/>
              </w:rPr>
              <w:t xml:space="preserve">олучени средства от външни източници по научни проекти </w:t>
            </w:r>
            <w:r w:rsidRPr="00744719">
              <w:rPr>
                <w:rFonts w:eastAsia="Calibri"/>
                <w:b/>
                <w:sz w:val="28"/>
                <w:szCs w:val="28"/>
                <w:lang w:val="bg-BG"/>
              </w:rPr>
              <w:t>на конкурсен принцип</w:t>
            </w:r>
            <w:r w:rsidRPr="00744719">
              <w:rPr>
                <w:rFonts w:eastAsia="Calibri"/>
                <w:sz w:val="28"/>
                <w:szCs w:val="28"/>
                <w:lang w:val="bg-BG"/>
              </w:rPr>
              <w:t xml:space="preserve"> от страната (</w:t>
            </w:r>
            <w:r w:rsidR="00285F67" w:rsidRPr="00744719">
              <w:rPr>
                <w:rFonts w:eastAsia="Calibri"/>
                <w:sz w:val="28"/>
                <w:szCs w:val="28"/>
                <w:lang w:val="bg-BG"/>
              </w:rPr>
              <w:t>ФНИ</w:t>
            </w:r>
            <w:r w:rsidRPr="00744719">
              <w:rPr>
                <w:rFonts w:eastAsia="Calibri"/>
                <w:sz w:val="28"/>
                <w:szCs w:val="28"/>
                <w:lang w:val="bg-BG"/>
              </w:rPr>
              <w:t xml:space="preserve">, </w:t>
            </w:r>
            <w:r w:rsidR="005D5F15" w:rsidRPr="00744719">
              <w:rPr>
                <w:rFonts w:eastAsia="Calibri"/>
                <w:sz w:val="28"/>
                <w:szCs w:val="28"/>
                <w:lang w:val="bg-BG"/>
              </w:rPr>
              <w:t>НПКНИ</w:t>
            </w:r>
            <w:r w:rsidRPr="00744719">
              <w:rPr>
                <w:rFonts w:eastAsia="Calibri"/>
                <w:sz w:val="28"/>
                <w:szCs w:val="28"/>
                <w:lang w:val="bg-BG"/>
              </w:rPr>
              <w:t>,</w:t>
            </w:r>
            <w:r w:rsidR="00001267" w:rsidRPr="00744719">
              <w:rPr>
                <w:rFonts w:eastAsia="Calibri"/>
                <w:sz w:val="28"/>
                <w:szCs w:val="28"/>
                <w:lang w:val="bg-BG"/>
              </w:rPr>
              <w:t xml:space="preserve"> оперативни програми</w:t>
            </w:r>
            <w:r w:rsidRPr="00744719">
              <w:rPr>
                <w:rFonts w:eastAsia="Calibri"/>
                <w:sz w:val="28"/>
                <w:szCs w:val="28"/>
                <w:lang w:val="bg-BG"/>
              </w:rPr>
              <w:t xml:space="preserve"> и др.</w:t>
            </w:r>
            <w:r w:rsidR="00E7567E" w:rsidRPr="00744719">
              <w:rPr>
                <w:rFonts w:eastAsia="Calibri"/>
                <w:sz w:val="28"/>
                <w:szCs w:val="28"/>
                <w:lang w:val="bg-BG"/>
              </w:rPr>
              <w:t>)</w:t>
            </w:r>
            <w:r w:rsidR="00A63DDE" w:rsidRPr="00744719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44F" w:rsidRPr="00744719" w:rsidRDefault="00285F67" w:rsidP="005D5F15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744719">
              <w:rPr>
                <w:sz w:val="28"/>
                <w:szCs w:val="28"/>
                <w:lang w:val="bg-BG"/>
              </w:rPr>
              <w:t xml:space="preserve">по </w:t>
            </w:r>
            <w:r w:rsidR="00315437" w:rsidRPr="00744719">
              <w:rPr>
                <w:sz w:val="28"/>
                <w:szCs w:val="28"/>
                <w:lang w:val="bg-BG"/>
              </w:rPr>
              <w:t>2</w:t>
            </w:r>
            <w:r w:rsidR="009424FA" w:rsidRPr="00744719">
              <w:rPr>
                <w:sz w:val="28"/>
                <w:szCs w:val="28"/>
                <w:lang w:val="bg-BG"/>
              </w:rPr>
              <w:t xml:space="preserve"> </w:t>
            </w:r>
            <w:r w:rsidR="0057744F" w:rsidRPr="00744719">
              <w:rPr>
                <w:sz w:val="28"/>
                <w:szCs w:val="28"/>
                <w:lang w:val="bg-BG"/>
              </w:rPr>
              <w:t>т. на 1 000 лв.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E80" w:rsidRPr="00BA6FA0" w:rsidRDefault="00285F67" w:rsidP="00E7567E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</w:t>
            </w:r>
            <w:r w:rsidR="00E7567E" w:rsidRPr="00BA6FA0">
              <w:rPr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5A4" w:rsidRPr="00BA6FA0" w:rsidRDefault="00E7567E" w:rsidP="005A4036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Дялово разпределение на получени </w:t>
            </w:r>
            <w:r w:rsidR="00285F67" w:rsidRPr="00BA6FA0">
              <w:rPr>
                <w:rFonts w:eastAsia="Calibri"/>
                <w:sz w:val="28"/>
                <w:szCs w:val="28"/>
                <w:lang w:val="bg-BG"/>
              </w:rPr>
              <w:t>средства от други източници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>, които не са стопанска дей</w:t>
            </w:r>
            <w:r w:rsidR="00E35BC0" w:rsidRPr="00BA6FA0">
              <w:rPr>
                <w:rFonts w:eastAsia="Calibri"/>
                <w:sz w:val="28"/>
                <w:szCs w:val="28"/>
                <w:lang w:val="bg-BG"/>
              </w:rPr>
              <w:t>ност</w:t>
            </w:r>
            <w:r w:rsidR="00BE50FF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E80" w:rsidRPr="00BA6FA0" w:rsidRDefault="00285F67" w:rsidP="007A769C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по </w:t>
            </w:r>
            <w:r w:rsidR="00584655" w:rsidRPr="00BA6FA0">
              <w:rPr>
                <w:sz w:val="28"/>
                <w:szCs w:val="28"/>
              </w:rPr>
              <w:t>1</w:t>
            </w:r>
            <w:r w:rsidR="007A769C" w:rsidRPr="00BA6FA0">
              <w:rPr>
                <w:sz w:val="28"/>
                <w:szCs w:val="28"/>
                <w:lang w:val="bg-BG"/>
              </w:rPr>
              <w:t xml:space="preserve"> </w:t>
            </w:r>
            <w:r w:rsidRPr="00BA6FA0">
              <w:rPr>
                <w:sz w:val="28"/>
                <w:szCs w:val="28"/>
                <w:lang w:val="bg-BG"/>
              </w:rPr>
              <w:t>т. на 1 000 лв.</w:t>
            </w:r>
          </w:p>
        </w:tc>
      </w:tr>
      <w:tr w:rsidR="00BA6FA0" w:rsidRPr="00BA6FA0" w:rsidTr="00310382">
        <w:trPr>
          <w:gridAfter w:val="1"/>
          <w:wAfter w:w="3969" w:type="dxa"/>
          <w:trHeight w:val="405"/>
        </w:trPr>
        <w:tc>
          <w:tcPr>
            <w:tcW w:w="1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036" w:rsidRPr="00BA6FA0" w:rsidRDefault="005A4036" w:rsidP="005A4036">
            <w:pPr>
              <w:spacing w:before="120" w:line="360" w:lineRule="auto"/>
              <w:ind w:firstLine="11"/>
              <w:jc w:val="center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За т. 3.1,3.2. и 3.3. НС на звеното определя механизъм за отчитане на трансферите и дяловото им разпрделение.</w:t>
            </w:r>
          </w:p>
          <w:p w:rsidR="0029699E" w:rsidRPr="00BA6FA0" w:rsidRDefault="005C4BA9" w:rsidP="006E6132">
            <w:pPr>
              <w:spacing w:before="120" w:line="360" w:lineRule="auto"/>
              <w:ind w:firstLine="11"/>
              <w:jc w:val="center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Д</w:t>
            </w:r>
            <w:r w:rsidR="003F1886" w:rsidRPr="00BA6FA0">
              <w:rPr>
                <w:b/>
                <w:sz w:val="28"/>
                <w:szCs w:val="28"/>
                <w:lang w:val="bg-BG"/>
              </w:rPr>
              <w:t xml:space="preserve">ЕЙНОСТИ </w:t>
            </w:r>
            <w:r w:rsidRPr="00BA6FA0">
              <w:rPr>
                <w:b/>
                <w:sz w:val="28"/>
                <w:szCs w:val="28"/>
                <w:lang w:val="bg-BG"/>
              </w:rPr>
              <w:t xml:space="preserve">В </w:t>
            </w:r>
            <w:r w:rsidR="00577A99" w:rsidRPr="00BA6FA0">
              <w:rPr>
                <w:b/>
                <w:sz w:val="28"/>
                <w:szCs w:val="28"/>
                <w:lang w:val="bg-BG"/>
              </w:rPr>
              <w:t xml:space="preserve">ДИРЕКТНА </w:t>
            </w:r>
            <w:r w:rsidRPr="00BA6FA0">
              <w:rPr>
                <w:b/>
                <w:sz w:val="28"/>
                <w:szCs w:val="28"/>
                <w:lang w:val="bg-BG"/>
              </w:rPr>
              <w:t>ПОЛЗА НА</w:t>
            </w:r>
            <w:r w:rsidR="003F1886" w:rsidRPr="00BA6FA0">
              <w:rPr>
                <w:b/>
                <w:sz w:val="28"/>
                <w:szCs w:val="28"/>
                <w:lang w:val="bg-BG"/>
              </w:rPr>
              <w:t xml:space="preserve"> ИНСТИТУЦИИ И ОРГАНИ НА ОБЩИНИТЕ, ДЪРЖАВАТА И ЕС</w:t>
            </w:r>
            <w:r w:rsidR="005A3C69" w:rsidRPr="00BA6FA0">
              <w:rPr>
                <w:b/>
                <w:sz w:val="28"/>
                <w:szCs w:val="28"/>
                <w:lang w:val="bg-BG"/>
              </w:rPr>
              <w:t xml:space="preserve"> 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73" w:rsidRPr="00BA6FA0" w:rsidRDefault="00047F73" w:rsidP="005D5F15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</w:rPr>
              <w:t>3</w:t>
            </w:r>
            <w:r w:rsidRPr="00BA6FA0">
              <w:rPr>
                <w:b/>
                <w:sz w:val="28"/>
                <w:szCs w:val="28"/>
                <w:lang w:val="bg-BG"/>
              </w:rPr>
              <w:t>.</w:t>
            </w:r>
            <w:r w:rsidR="005D5F15" w:rsidRPr="00BA6FA0">
              <w:rPr>
                <w:b/>
                <w:sz w:val="28"/>
                <w:szCs w:val="28"/>
                <w:lang w:val="bg-BG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73" w:rsidRPr="00BA6FA0" w:rsidRDefault="00047F73" w:rsidP="007A769C">
            <w:pPr>
              <w:ind w:left="72" w:firstLine="12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Участие в изпълнението на важни научни </w:t>
            </w:r>
            <w:r w:rsidR="007A769C" w:rsidRPr="00BA6FA0">
              <w:rPr>
                <w:rFonts w:eastAsia="Calibri"/>
                <w:sz w:val="28"/>
                <w:szCs w:val="28"/>
                <w:lang w:val="bg-BG"/>
              </w:rPr>
              <w:t>проекти</w:t>
            </w:r>
            <w:r w:rsidR="007A769C" w:rsidRPr="00BA6FA0">
              <w:rPr>
                <w:bCs/>
                <w:sz w:val="28"/>
                <w:szCs w:val="28"/>
                <w:vertAlign w:val="superscript"/>
                <w:lang w:val="bg-BG"/>
              </w:rPr>
              <w:t>4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, целево финансирани от държавата към бюджетната субсидия.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7F73" w:rsidRPr="00BA6FA0" w:rsidRDefault="001D3638" w:rsidP="00310382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</w:rPr>
              <w:t>5</w:t>
            </w:r>
            <w:r w:rsidR="005D5F15" w:rsidRPr="00BA6FA0">
              <w:rPr>
                <w:sz w:val="28"/>
                <w:szCs w:val="28"/>
                <w:lang w:val="bg-BG"/>
              </w:rPr>
              <w:t xml:space="preserve"> </w:t>
            </w:r>
            <w:r w:rsidR="00047F73" w:rsidRPr="00BA6FA0">
              <w:rPr>
                <w:sz w:val="28"/>
                <w:szCs w:val="28"/>
                <w:lang w:val="bg-BG"/>
              </w:rPr>
              <w:t>т</w:t>
            </w:r>
            <w:r w:rsidR="00047F73" w:rsidRPr="00BA6FA0">
              <w:rPr>
                <w:sz w:val="28"/>
                <w:szCs w:val="28"/>
              </w:rPr>
              <w:t>./</w:t>
            </w:r>
            <w:r w:rsidR="00047F73" w:rsidRPr="00BA6FA0">
              <w:rPr>
                <w:sz w:val="28"/>
                <w:szCs w:val="28"/>
                <w:lang w:val="bg-BG"/>
              </w:rPr>
              <w:t>проект</w:t>
            </w:r>
            <w:r w:rsidR="00001267" w:rsidRPr="00BA6FA0">
              <w:rPr>
                <w:sz w:val="28"/>
                <w:szCs w:val="28"/>
                <w:lang w:val="bg-BG"/>
              </w:rPr>
              <w:t>/година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305" w:rsidRPr="00BA6FA0" w:rsidRDefault="00513305" w:rsidP="005D5F15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</w:rPr>
              <w:t>3</w:t>
            </w:r>
            <w:r w:rsidRPr="00BA6FA0">
              <w:rPr>
                <w:b/>
                <w:sz w:val="28"/>
                <w:szCs w:val="28"/>
                <w:lang w:val="bg-BG"/>
              </w:rPr>
              <w:t>.</w:t>
            </w:r>
            <w:r w:rsidR="005D5F15" w:rsidRPr="00BA6FA0">
              <w:rPr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305" w:rsidRPr="00BA6FA0" w:rsidRDefault="00513305" w:rsidP="002E3E93">
            <w:pPr>
              <w:ind w:left="34" w:firstLine="12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Участие в изготвяне на национални документи от стратегическо значение</w:t>
            </w:r>
            <w:r w:rsidR="000F3E37" w:rsidRPr="00BA6FA0">
              <w:rPr>
                <w:rFonts w:eastAsia="Calibri"/>
                <w:sz w:val="28"/>
                <w:szCs w:val="28"/>
                <w:lang w:val="bg-BG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305" w:rsidRPr="00BA6FA0" w:rsidRDefault="001D3638" w:rsidP="00894B68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2</w:t>
            </w:r>
            <w:r w:rsidR="005D5F15" w:rsidRPr="00BA6FA0">
              <w:rPr>
                <w:sz w:val="28"/>
                <w:szCs w:val="28"/>
                <w:lang w:val="bg-BG"/>
              </w:rPr>
              <w:t xml:space="preserve"> </w:t>
            </w:r>
            <w:r w:rsidR="00513305" w:rsidRPr="00BA6FA0">
              <w:rPr>
                <w:sz w:val="28"/>
                <w:szCs w:val="28"/>
                <w:lang w:val="bg-BG"/>
              </w:rPr>
              <w:t>т./</w:t>
            </w:r>
            <w:r w:rsidR="00894B68" w:rsidRPr="00BA6FA0">
              <w:rPr>
                <w:sz w:val="28"/>
                <w:szCs w:val="28"/>
                <w:lang w:val="bg-BG"/>
              </w:rPr>
              <w:t>документ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811" w:rsidRPr="00BA6FA0" w:rsidRDefault="00725811" w:rsidP="005D5F15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</w:t>
            </w:r>
            <w:r w:rsidR="005D5F15" w:rsidRPr="00BA6FA0">
              <w:rPr>
                <w:b/>
                <w:sz w:val="28"/>
                <w:szCs w:val="28"/>
                <w:lang w:val="bg-BG"/>
              </w:rPr>
              <w:t>6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811" w:rsidRPr="00BA6FA0" w:rsidRDefault="00725811" w:rsidP="007A769C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Организиране на международни научни форуми</w:t>
            </w:r>
            <w:r w:rsidR="00047F73" w:rsidRPr="00BA6FA0">
              <w:rPr>
                <w:rFonts w:eastAsia="Calibri"/>
                <w:sz w:val="28"/>
                <w:szCs w:val="28"/>
                <w:lang w:val="bg-BG"/>
              </w:rPr>
              <w:t>.</w:t>
            </w:r>
            <w:r w:rsidR="007A769C" w:rsidRPr="00BA6FA0">
              <w:rPr>
                <w:rFonts w:eastAsia="Calibri"/>
                <w:sz w:val="28"/>
                <w:szCs w:val="28"/>
                <w:vertAlign w:val="superscript"/>
                <w:lang w:val="bg-BG"/>
              </w:rPr>
              <w:t>5</w:t>
            </w:r>
            <w:r w:rsidR="007A769C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5811" w:rsidRPr="00BA6FA0" w:rsidRDefault="001D3638" w:rsidP="00725811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5</w:t>
            </w:r>
            <w:r w:rsidR="005D5F15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="00725811" w:rsidRPr="00BA6FA0">
              <w:rPr>
                <w:rFonts w:eastAsia="Calibri"/>
                <w:sz w:val="28"/>
                <w:szCs w:val="28"/>
                <w:lang w:val="bg-BG"/>
              </w:rPr>
              <w:t>т./форум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811" w:rsidRPr="00BA6FA0" w:rsidRDefault="00725811" w:rsidP="005D5F15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</w:t>
            </w:r>
            <w:r w:rsidR="005D5F15" w:rsidRPr="00BA6FA0">
              <w:rPr>
                <w:b/>
                <w:sz w:val="28"/>
                <w:szCs w:val="28"/>
                <w:lang w:val="bg-BG"/>
              </w:rPr>
              <w:t>7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399" w:rsidRPr="00BA6FA0" w:rsidRDefault="00725811" w:rsidP="00A37ABD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Организиране на национални научни форуми</w:t>
            </w:r>
            <w:r w:rsidR="00047F73" w:rsidRPr="00BA6FA0">
              <w:rPr>
                <w:rFonts w:eastAsia="Calibri"/>
                <w:sz w:val="28"/>
                <w:szCs w:val="28"/>
                <w:lang w:val="bg-BG"/>
              </w:rPr>
              <w:t>, вкл. с международно участие.</w:t>
            </w:r>
            <w:r w:rsidR="007A769C" w:rsidRPr="00BA6FA0">
              <w:rPr>
                <w:rFonts w:eastAsia="Calibri"/>
                <w:sz w:val="28"/>
                <w:szCs w:val="28"/>
                <w:vertAlign w:val="superscript"/>
                <w:lang w:val="bg-BG"/>
              </w:rPr>
              <w:t>5</w:t>
            </w:r>
            <w:r w:rsidR="007A769C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811" w:rsidRPr="00BA6FA0" w:rsidRDefault="001D3638" w:rsidP="00725811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2.5</w:t>
            </w:r>
            <w:r w:rsidR="00725811" w:rsidRPr="00BA6FA0">
              <w:rPr>
                <w:rFonts w:eastAsia="Calibri"/>
                <w:sz w:val="28"/>
                <w:szCs w:val="28"/>
                <w:lang w:val="bg-BG"/>
              </w:rPr>
              <w:t xml:space="preserve"> т./форум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5EC" w:rsidRPr="00BA6FA0" w:rsidRDefault="001E35EC" w:rsidP="005D5F15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</w:t>
            </w:r>
            <w:r w:rsidR="005D5F15" w:rsidRPr="00BA6FA0">
              <w:rPr>
                <w:b/>
                <w:sz w:val="28"/>
                <w:szCs w:val="28"/>
                <w:lang w:val="bg-BG"/>
              </w:rPr>
              <w:t>8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769C" w:rsidRPr="00BA6FA0" w:rsidRDefault="001E35EC" w:rsidP="00310382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Организиране на изложби</w:t>
            </w:r>
            <w:r w:rsidR="007A769C" w:rsidRPr="00BA6FA0">
              <w:rPr>
                <w:rFonts w:eastAsia="Calibri"/>
                <w:sz w:val="28"/>
                <w:szCs w:val="28"/>
                <w:lang w:val="bg-BG"/>
              </w:rPr>
              <w:t xml:space="preserve"> в чужбина – 20 т. за събитие</w:t>
            </w:r>
          </w:p>
          <w:p w:rsidR="007A769C" w:rsidRPr="00BA6FA0" w:rsidRDefault="007A769C" w:rsidP="007A769C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Организиране на изложби в страната – 10 т. за събитие</w:t>
            </w:r>
          </w:p>
          <w:p w:rsidR="001E35EC" w:rsidRPr="00BA6FA0" w:rsidRDefault="007A769C" w:rsidP="007A769C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Организиране на </w:t>
            </w:r>
            <w:r w:rsidR="001E35EC" w:rsidRPr="00BA6FA0">
              <w:rPr>
                <w:rFonts w:eastAsia="Calibri"/>
                <w:sz w:val="28"/>
                <w:szCs w:val="28"/>
                <w:lang w:val="bg-BG"/>
              </w:rPr>
              <w:t>ателиета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 и</w:t>
            </w:r>
            <w:r w:rsidR="001E35EC" w:rsidRPr="00BA6FA0">
              <w:rPr>
                <w:rFonts w:eastAsia="Calibri"/>
                <w:sz w:val="28"/>
                <w:szCs w:val="28"/>
                <w:lang w:val="bg-BG"/>
              </w:rPr>
              <w:t xml:space="preserve"> творчески работилници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 –</w:t>
            </w:r>
            <w:r w:rsidR="001E35EC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>8 т. за събитие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5EC" w:rsidRPr="00BA6FA0" w:rsidRDefault="007A769C" w:rsidP="00047F73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Сума от точките за всички събития 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437" w:rsidRPr="00BA6FA0" w:rsidRDefault="005D5F15" w:rsidP="00806E9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3.9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437" w:rsidRPr="00BA6FA0" w:rsidRDefault="00315437" w:rsidP="00315437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Участие в органи на управление на БАН и/или </w:t>
            </w:r>
            <w:r w:rsidR="00001267" w:rsidRPr="00BA6FA0">
              <w:rPr>
                <w:rFonts w:eastAsia="Calibri"/>
                <w:sz w:val="28"/>
                <w:szCs w:val="28"/>
                <w:lang w:val="bg-BG"/>
              </w:rPr>
              <w:t>на научно</w:t>
            </w:r>
            <w:r w:rsidR="005D5F15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>звен</w:t>
            </w:r>
            <w:r w:rsidR="005D5F15" w:rsidRPr="00BA6FA0">
              <w:rPr>
                <w:rFonts w:eastAsia="Calibri"/>
                <w:sz w:val="28"/>
                <w:szCs w:val="28"/>
                <w:lang w:val="bg-BG"/>
              </w:rPr>
              <w:t>о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 и друга организационна дейност</w:t>
            </w:r>
            <w:r w:rsidR="009065AF" w:rsidRPr="00BA6FA0">
              <w:rPr>
                <w:rFonts w:eastAsia="Calibri"/>
                <w:sz w:val="28"/>
                <w:szCs w:val="28"/>
                <w:lang w:val="bg-BG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437" w:rsidRPr="00BA6FA0" w:rsidRDefault="00315437" w:rsidP="00047F73">
            <w:pPr>
              <w:ind w:hanging="108"/>
              <w:jc w:val="center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10 т./участие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99E" w:rsidRPr="00BA6FA0" w:rsidRDefault="0029699E" w:rsidP="00806E9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lastRenderedPageBreak/>
              <w:t>3.</w:t>
            </w:r>
            <w:r w:rsidR="00806E99" w:rsidRPr="00BA6FA0">
              <w:rPr>
                <w:b/>
                <w:sz w:val="28"/>
                <w:szCs w:val="28"/>
                <w:lang w:val="bg-BG"/>
              </w:rPr>
              <w:t>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99E" w:rsidRPr="00BA6FA0" w:rsidRDefault="00285F67" w:rsidP="00047F73">
            <w:pPr>
              <w:ind w:left="72" w:firstLine="12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Експертни доклади по писмена заявка от международни институции и органи (ЕС,</w:t>
            </w:r>
            <w:r w:rsidR="00047F73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>ЮНЕСКО и др.)</w:t>
            </w:r>
            <w:r w:rsidR="000F3E37" w:rsidRPr="00BA6FA0">
              <w:rPr>
                <w:rFonts w:eastAsia="Calibri"/>
                <w:sz w:val="28"/>
                <w:szCs w:val="28"/>
                <w:lang w:val="bg-BG"/>
              </w:rPr>
              <w:t>, които не се заплащат.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99E" w:rsidRPr="00BA6FA0" w:rsidRDefault="001D3638" w:rsidP="00047F73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1</w:t>
            </w:r>
            <w:r w:rsidR="00047F73" w:rsidRPr="00BA6FA0">
              <w:rPr>
                <w:sz w:val="28"/>
                <w:szCs w:val="28"/>
                <w:lang w:val="bg-BG"/>
              </w:rPr>
              <w:t>0</w:t>
            </w:r>
            <w:r w:rsidR="00D63C07" w:rsidRPr="00BA6FA0">
              <w:rPr>
                <w:sz w:val="28"/>
                <w:szCs w:val="28"/>
              </w:rPr>
              <w:t xml:space="preserve"> </w:t>
            </w:r>
            <w:r w:rsidR="001B2C47" w:rsidRPr="00BA6FA0">
              <w:rPr>
                <w:sz w:val="28"/>
                <w:szCs w:val="28"/>
                <w:lang w:val="bg-BG"/>
              </w:rPr>
              <w:t>т./доклад</w:t>
            </w:r>
          </w:p>
        </w:tc>
      </w:tr>
      <w:tr w:rsidR="00BA6FA0" w:rsidRPr="00BA6FA0" w:rsidTr="00310382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EF" w:rsidRPr="00BA6FA0" w:rsidRDefault="000A5BEF" w:rsidP="00806E9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</w:t>
            </w:r>
            <w:r w:rsidR="00806E99" w:rsidRPr="00BA6FA0">
              <w:rPr>
                <w:b/>
                <w:sz w:val="28"/>
                <w:szCs w:val="28"/>
                <w:lang w:val="bg-BG"/>
              </w:rPr>
              <w:t>11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399" w:rsidRPr="00BA6FA0" w:rsidRDefault="00285F67" w:rsidP="00A37ABD">
            <w:pPr>
              <w:ind w:left="72" w:firstLine="12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Експертни доклади по писмена заявка от държавни и общински институции и органи</w:t>
            </w:r>
            <w:r w:rsidR="000F3E37" w:rsidRPr="00BA6FA0">
              <w:rPr>
                <w:sz w:val="28"/>
                <w:szCs w:val="28"/>
                <w:lang w:val="bg-BG"/>
              </w:rPr>
              <w:t>,</w:t>
            </w:r>
            <w:r w:rsidRPr="00BA6FA0">
              <w:rPr>
                <w:sz w:val="28"/>
                <w:szCs w:val="28"/>
                <w:lang w:val="bg-BG"/>
              </w:rPr>
              <w:t xml:space="preserve"> </w:t>
            </w:r>
            <w:r w:rsidR="000F3E37" w:rsidRPr="00BA6FA0">
              <w:rPr>
                <w:sz w:val="28"/>
                <w:szCs w:val="28"/>
                <w:lang w:val="bg-BG"/>
              </w:rPr>
              <w:t>които не се заплащат.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EF" w:rsidRPr="00BA6FA0" w:rsidRDefault="001D3638" w:rsidP="00513305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>2</w:t>
            </w:r>
            <w:r w:rsidR="00285F67" w:rsidRPr="00BA6FA0">
              <w:rPr>
                <w:sz w:val="28"/>
                <w:szCs w:val="28"/>
                <w:lang w:val="bg-BG"/>
              </w:rPr>
              <w:t xml:space="preserve"> т.</w:t>
            </w:r>
            <w:r w:rsidR="001B2C47" w:rsidRPr="00BA6FA0">
              <w:rPr>
                <w:sz w:val="28"/>
                <w:szCs w:val="28"/>
                <w:lang w:val="bg-BG"/>
              </w:rPr>
              <w:t>/доклад</w:t>
            </w:r>
          </w:p>
        </w:tc>
      </w:tr>
      <w:tr w:rsidR="00BA6FA0" w:rsidRPr="00BA6FA0" w:rsidTr="00285F67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BEF" w:rsidRPr="00BA6FA0" w:rsidRDefault="000A5BEF" w:rsidP="00806E9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</w:t>
            </w:r>
            <w:r w:rsidR="00806E99" w:rsidRPr="00BA6FA0">
              <w:rPr>
                <w:b/>
                <w:sz w:val="28"/>
                <w:szCs w:val="28"/>
                <w:lang w:val="bg-BG"/>
              </w:rPr>
              <w:t>12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399" w:rsidRPr="00BA6FA0" w:rsidRDefault="00285F67" w:rsidP="00A37ABD">
            <w:pPr>
              <w:ind w:left="72" w:firstLine="12"/>
              <w:rPr>
                <w:sz w:val="28"/>
                <w:szCs w:val="28"/>
                <w:lang w:val="bg-BG"/>
              </w:rPr>
            </w:pPr>
            <w:r w:rsidRPr="00BA6FA0">
              <w:rPr>
                <w:sz w:val="28"/>
                <w:szCs w:val="28"/>
                <w:lang w:val="bg-BG"/>
              </w:rPr>
              <w:t xml:space="preserve">Експертни </w:t>
            </w:r>
            <w:r w:rsidR="00913090" w:rsidRPr="00BA6FA0">
              <w:rPr>
                <w:sz w:val="28"/>
                <w:szCs w:val="28"/>
                <w:lang w:val="bg-BG"/>
              </w:rPr>
              <w:t>становища</w:t>
            </w:r>
            <w:r w:rsidRPr="00BA6FA0">
              <w:rPr>
                <w:sz w:val="28"/>
                <w:szCs w:val="28"/>
                <w:lang w:val="bg-BG"/>
              </w:rPr>
              <w:t xml:space="preserve"> за </w:t>
            </w:r>
            <w:r w:rsidR="00913090" w:rsidRPr="00BA6FA0">
              <w:rPr>
                <w:sz w:val="28"/>
                <w:szCs w:val="28"/>
                <w:lang w:val="bg-BG"/>
              </w:rPr>
              <w:t>изпълнителната, законодателната, съдебната</w:t>
            </w:r>
            <w:r w:rsidR="000F3E37" w:rsidRPr="00BA6FA0">
              <w:rPr>
                <w:sz w:val="28"/>
                <w:szCs w:val="28"/>
                <w:lang w:val="bg-BG"/>
              </w:rPr>
              <w:t xml:space="preserve"> и местна власт, които не се заплащат.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BEF" w:rsidRPr="00BA6FA0" w:rsidRDefault="007A769C" w:rsidP="00B92475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1</w:t>
            </w:r>
            <w:r w:rsidR="001B2C47" w:rsidRPr="00BA6FA0">
              <w:rPr>
                <w:rFonts w:eastAsia="Calibri"/>
                <w:sz w:val="28"/>
                <w:szCs w:val="28"/>
                <w:lang w:val="bg-BG"/>
              </w:rPr>
              <w:t xml:space="preserve"> т./</w:t>
            </w:r>
            <w:r w:rsidR="00894B68" w:rsidRPr="00BA6FA0">
              <w:rPr>
                <w:rFonts w:eastAsia="Calibri"/>
                <w:sz w:val="28"/>
                <w:szCs w:val="28"/>
                <w:lang w:val="bg-BG"/>
              </w:rPr>
              <w:t>становище</w:t>
            </w:r>
          </w:p>
        </w:tc>
      </w:tr>
      <w:tr w:rsidR="00BA6FA0" w:rsidRPr="00BA6FA0" w:rsidTr="001B2C47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67" w:rsidRPr="00BA6FA0" w:rsidRDefault="00285F67" w:rsidP="00806E9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</w:t>
            </w:r>
            <w:r w:rsidR="00742002" w:rsidRPr="00BA6FA0">
              <w:rPr>
                <w:b/>
                <w:sz w:val="28"/>
                <w:szCs w:val="28"/>
                <w:lang w:val="bg-BG"/>
              </w:rPr>
              <w:t>1</w:t>
            </w:r>
            <w:r w:rsidR="00806E99" w:rsidRPr="00BA6FA0">
              <w:rPr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F67" w:rsidRPr="00BA6FA0" w:rsidRDefault="001B2C47" w:rsidP="00111D5B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Изработване на ун</w:t>
            </w:r>
            <w:r w:rsidR="00111D5B" w:rsidRPr="00BA6FA0">
              <w:rPr>
                <w:rFonts w:eastAsia="Calibri"/>
                <w:sz w:val="28"/>
                <w:szCs w:val="28"/>
                <w:lang w:val="bg-BG"/>
              </w:rPr>
              <w:t>и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>кални апарати за участие в международни програми, които не са икономическа дейност</w:t>
            </w:r>
            <w:r w:rsidR="000F3E37" w:rsidRPr="00BA6FA0">
              <w:rPr>
                <w:rFonts w:eastAsia="Calibri"/>
                <w:sz w:val="28"/>
                <w:szCs w:val="28"/>
                <w:lang w:val="bg-BG"/>
              </w:rPr>
              <w:t>.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F67" w:rsidRPr="00BA6FA0" w:rsidRDefault="001D3638" w:rsidP="00513305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10</w:t>
            </w:r>
            <w:r w:rsidR="007A769C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="001B2C47" w:rsidRPr="00BA6FA0">
              <w:rPr>
                <w:rFonts w:eastAsia="Calibri"/>
                <w:sz w:val="28"/>
                <w:szCs w:val="28"/>
                <w:lang w:val="bg-BG"/>
              </w:rPr>
              <w:t>т./апарат</w:t>
            </w:r>
          </w:p>
        </w:tc>
      </w:tr>
      <w:tr w:rsidR="00BA6FA0" w:rsidRPr="00BA6FA0" w:rsidTr="001B2C47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47" w:rsidRPr="00BA6FA0" w:rsidRDefault="001B2C47" w:rsidP="00806E9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3.1</w:t>
            </w:r>
            <w:r w:rsidR="00806E99" w:rsidRPr="00BA6FA0">
              <w:rPr>
                <w:b/>
                <w:sz w:val="28"/>
                <w:szCs w:val="28"/>
                <w:lang w:val="bg-BG"/>
              </w:rPr>
              <w:t>4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399" w:rsidRPr="00BA6FA0" w:rsidRDefault="001B2C47" w:rsidP="00A37ABD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Образователни курсове и семинари</w:t>
            </w:r>
            <w:r w:rsidR="007A769C" w:rsidRPr="00BA6FA0">
              <w:rPr>
                <w:rFonts w:eastAsia="Calibri"/>
                <w:sz w:val="28"/>
                <w:szCs w:val="28"/>
                <w:lang w:val="bg-BG"/>
              </w:rPr>
              <w:t xml:space="preserve"> (не по-малко от 30 уч. часа)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>,</w:t>
            </w:r>
            <w:r w:rsidR="007A769C" w:rsidRPr="00BA6FA0">
              <w:rPr>
                <w:rFonts w:eastAsia="Calibri"/>
                <w:sz w:val="28"/>
                <w:szCs w:val="28"/>
                <w:lang w:val="bg-BG"/>
              </w:rPr>
              <w:t xml:space="preserve"> които са</w:t>
            </w:r>
            <w:r w:rsidR="001F7194"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>организирани от институтите на БАН</w:t>
            </w:r>
            <w:r w:rsidR="000F3E37" w:rsidRPr="00BA6FA0">
              <w:rPr>
                <w:rFonts w:eastAsia="Calibri"/>
                <w:sz w:val="28"/>
                <w:szCs w:val="28"/>
                <w:lang w:val="bg-BG"/>
              </w:rPr>
              <w:t>.</w:t>
            </w:r>
            <w:r w:rsidRPr="00BA6FA0">
              <w:rPr>
                <w:rFonts w:eastAsia="Calibri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C47" w:rsidRPr="00BA6FA0" w:rsidRDefault="001E5B1D" w:rsidP="00513305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5</w:t>
            </w:r>
            <w:r w:rsidR="001B2C47" w:rsidRPr="00BA6FA0">
              <w:rPr>
                <w:rFonts w:eastAsia="Calibri"/>
                <w:sz w:val="28"/>
                <w:szCs w:val="28"/>
                <w:lang w:val="bg-BG"/>
              </w:rPr>
              <w:t xml:space="preserve"> т./курс</w:t>
            </w:r>
            <w:r w:rsidR="001E35EC" w:rsidRPr="00BA6FA0">
              <w:rPr>
                <w:rFonts w:eastAsia="Calibri"/>
                <w:sz w:val="28"/>
                <w:szCs w:val="28"/>
              </w:rPr>
              <w:t xml:space="preserve"> </w:t>
            </w:r>
            <w:r w:rsidR="001B2C47" w:rsidRPr="00BA6FA0">
              <w:rPr>
                <w:rFonts w:eastAsia="Calibri"/>
                <w:sz w:val="28"/>
                <w:szCs w:val="28"/>
                <w:lang w:val="bg-BG"/>
              </w:rPr>
              <w:t>(семинар)</w:t>
            </w:r>
          </w:p>
        </w:tc>
      </w:tr>
      <w:tr w:rsidR="00BA6FA0" w:rsidRPr="00BA6FA0" w:rsidTr="001B2C47">
        <w:trPr>
          <w:gridAfter w:val="1"/>
          <w:wAfter w:w="3969" w:type="dxa"/>
          <w:trHeight w:val="3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C47" w:rsidRPr="00BA6FA0" w:rsidRDefault="001B2C47" w:rsidP="00806E99">
            <w:pPr>
              <w:ind w:left="68" w:right="-12708" w:firstLine="12"/>
              <w:rPr>
                <w:b/>
                <w:sz w:val="28"/>
                <w:szCs w:val="28"/>
                <w:lang w:val="bg-BG"/>
              </w:rPr>
            </w:pPr>
            <w:r w:rsidRPr="00BA6FA0">
              <w:rPr>
                <w:b/>
                <w:sz w:val="28"/>
                <w:szCs w:val="28"/>
                <w:lang w:val="bg-BG"/>
              </w:rPr>
              <w:t>3.1</w:t>
            </w:r>
            <w:r w:rsidR="00806E99" w:rsidRPr="00BA6FA0">
              <w:rPr>
                <w:b/>
                <w:sz w:val="28"/>
                <w:szCs w:val="28"/>
                <w:lang w:val="bg-BG"/>
              </w:rPr>
              <w:t>5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FBB" w:rsidRPr="00BA6FA0" w:rsidRDefault="00D40FBB" w:rsidP="00D40FBB">
            <w:pPr>
              <w:jc w:val="both"/>
              <w:rPr>
                <w:rFonts w:eastAsiaTheme="minorHAnsi"/>
                <w:b/>
                <w:sz w:val="28"/>
                <w:szCs w:val="28"/>
                <w:lang w:val="bg-BG" w:eastAsia="en-US"/>
              </w:rPr>
            </w:pPr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Публични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лекции</w:t>
            </w:r>
            <w:proofErr w:type="spellEnd"/>
            <w:r w:rsidRPr="00BA6FA0">
              <w:rPr>
                <w:sz w:val="28"/>
                <w:szCs w:val="28"/>
              </w:rPr>
              <w:t xml:space="preserve"> и </w:t>
            </w:r>
            <w:proofErr w:type="spellStart"/>
            <w:r w:rsidRPr="00BA6FA0">
              <w:rPr>
                <w:sz w:val="28"/>
                <w:szCs w:val="28"/>
              </w:rPr>
              <w:t>медийни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изяви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на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учения</w:t>
            </w:r>
            <w:proofErr w:type="spellEnd"/>
            <w:r w:rsidRPr="00BA6FA0">
              <w:rPr>
                <w:sz w:val="28"/>
                <w:szCs w:val="28"/>
              </w:rPr>
              <w:t xml:space="preserve"> в </w:t>
            </w:r>
            <w:proofErr w:type="spellStart"/>
            <w:r w:rsidRPr="00BA6FA0">
              <w:rPr>
                <w:sz w:val="28"/>
                <w:szCs w:val="28"/>
              </w:rPr>
              <w:t>качеството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му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на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експерт</w:t>
            </w:r>
            <w:proofErr w:type="spellEnd"/>
            <w:r w:rsidRPr="00BA6FA0">
              <w:rPr>
                <w:sz w:val="28"/>
                <w:szCs w:val="28"/>
              </w:rPr>
              <w:t xml:space="preserve"> в </w:t>
            </w:r>
            <w:proofErr w:type="spellStart"/>
            <w:r w:rsidRPr="00BA6FA0">
              <w:rPr>
                <w:sz w:val="28"/>
                <w:szCs w:val="28"/>
              </w:rPr>
              <w:t>научната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област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на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съответния</w:t>
            </w:r>
            <w:proofErr w:type="spellEnd"/>
            <w:r w:rsidRPr="00BA6FA0">
              <w:rPr>
                <w:sz w:val="28"/>
                <w:szCs w:val="28"/>
              </w:rPr>
              <w:t xml:space="preserve"> </w:t>
            </w:r>
            <w:proofErr w:type="spellStart"/>
            <w:r w:rsidRPr="00BA6FA0">
              <w:rPr>
                <w:sz w:val="28"/>
                <w:szCs w:val="28"/>
              </w:rPr>
              <w:t>институт</w:t>
            </w:r>
            <w:proofErr w:type="spellEnd"/>
            <w:r w:rsidRPr="00BA6FA0">
              <w:rPr>
                <w:sz w:val="28"/>
                <w:szCs w:val="28"/>
                <w:lang w:val="bg-BG"/>
              </w:rPr>
              <w:t>.</w:t>
            </w:r>
          </w:p>
          <w:p w:rsidR="001B2C47" w:rsidRPr="00BA6FA0" w:rsidRDefault="001B2C47" w:rsidP="001E35EC">
            <w:pPr>
              <w:ind w:left="72" w:firstLine="12"/>
              <w:rPr>
                <w:rFonts w:eastAsia="Calibri"/>
                <w:sz w:val="28"/>
                <w:szCs w:val="28"/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2C47" w:rsidRPr="00BA6FA0" w:rsidRDefault="007A769C" w:rsidP="001E5B1D">
            <w:pPr>
              <w:ind w:hanging="108"/>
              <w:jc w:val="center"/>
              <w:rPr>
                <w:sz w:val="28"/>
                <w:szCs w:val="28"/>
                <w:lang w:val="bg-BG"/>
              </w:rPr>
            </w:pPr>
            <w:r w:rsidRPr="00BA6FA0">
              <w:rPr>
                <w:rFonts w:eastAsia="Calibri"/>
                <w:sz w:val="28"/>
                <w:szCs w:val="28"/>
                <w:lang w:val="bg-BG"/>
              </w:rPr>
              <w:t>1</w:t>
            </w:r>
            <w:r w:rsidR="001B2C47" w:rsidRPr="00BA6FA0">
              <w:rPr>
                <w:rFonts w:eastAsia="Calibri"/>
                <w:sz w:val="28"/>
                <w:szCs w:val="28"/>
                <w:lang w:val="bg-BG"/>
              </w:rPr>
              <w:t xml:space="preserve"> т./изява</w:t>
            </w:r>
          </w:p>
        </w:tc>
      </w:tr>
    </w:tbl>
    <w:p w:rsidR="004C5E25" w:rsidRPr="00BA6FA0" w:rsidRDefault="004C5E25" w:rsidP="001B2C47">
      <w:pPr>
        <w:spacing w:line="264" w:lineRule="auto"/>
        <w:ind w:right="142"/>
        <w:rPr>
          <w:b/>
          <w:sz w:val="28"/>
          <w:szCs w:val="28"/>
          <w:vertAlign w:val="superscript"/>
          <w:lang w:val="bg-BG"/>
        </w:rPr>
      </w:pPr>
    </w:p>
    <w:p w:rsidR="004C5E25" w:rsidRPr="00BA6FA0" w:rsidRDefault="002E3E93" w:rsidP="006B0F24">
      <w:pPr>
        <w:keepNext/>
        <w:keepLines/>
        <w:snapToGrid w:val="0"/>
        <w:spacing w:line="264" w:lineRule="auto"/>
        <w:ind w:right="142"/>
        <w:rPr>
          <w:b/>
          <w:sz w:val="28"/>
          <w:szCs w:val="28"/>
          <w:lang w:val="bg-BG"/>
        </w:rPr>
      </w:pPr>
      <w:r w:rsidRPr="00BA6FA0">
        <w:rPr>
          <w:b/>
          <w:sz w:val="28"/>
          <w:szCs w:val="28"/>
          <w:lang w:val="bg-BG"/>
        </w:rPr>
        <w:t>Допълнителни бележки:</w:t>
      </w:r>
    </w:p>
    <w:p w:rsidR="00003B2B" w:rsidRPr="00BA6FA0" w:rsidRDefault="00C8385B" w:rsidP="001C2C8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BA6FA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3555" w:rsidRPr="00BA6FA0">
        <w:rPr>
          <w:rFonts w:ascii="Times New Roman" w:hAnsi="Times New Roman" w:cs="Times New Roman"/>
          <w:sz w:val="28"/>
          <w:szCs w:val="28"/>
        </w:rPr>
        <w:t xml:space="preserve"> </w:t>
      </w:r>
      <w:r w:rsidR="001C2C85" w:rsidRPr="00BA6FA0">
        <w:t>„</w:t>
      </w:r>
      <w:r w:rsidR="001C2C85" w:rsidRPr="00BA6FA0">
        <w:rPr>
          <w:rFonts w:ascii="Times New Roman" w:hAnsi="Times New Roman" w:cs="Times New Roman"/>
          <w:sz w:val="28"/>
          <w:szCs w:val="28"/>
        </w:rPr>
        <w:t>Монография” (в това число речници и енциклопедии, равни по обем и научна стойност на монография) е публикувано научно издание, което отговаря на т. 10 от §1 на Допълнителните разпоредби към ЗРАСРБ, както и на т. 5 от Забележките към Правилника на МС за прилагане на ЗРАСРБ.</w:t>
      </w:r>
    </w:p>
    <w:p w:rsidR="00DC03F2" w:rsidRPr="00BA6FA0" w:rsidRDefault="004221F9" w:rsidP="005D5F15">
      <w:pPr>
        <w:spacing w:line="264" w:lineRule="auto"/>
        <w:ind w:right="142"/>
        <w:jc w:val="both"/>
        <w:rPr>
          <w:bCs/>
          <w:sz w:val="28"/>
          <w:szCs w:val="28"/>
          <w:lang w:val="bg-BG"/>
        </w:rPr>
      </w:pPr>
      <w:r w:rsidRPr="00BA6FA0">
        <w:rPr>
          <w:bCs/>
          <w:sz w:val="28"/>
          <w:szCs w:val="28"/>
          <w:vertAlign w:val="superscript"/>
          <w:lang w:val="bg-BG"/>
        </w:rPr>
        <w:t>2</w:t>
      </w:r>
      <w:r w:rsidRPr="00BA6FA0">
        <w:rPr>
          <w:bCs/>
          <w:sz w:val="28"/>
          <w:szCs w:val="28"/>
          <w:lang w:val="bg-BG"/>
        </w:rPr>
        <w:t xml:space="preserve"> </w:t>
      </w:r>
      <w:r w:rsidR="00D76CD7" w:rsidRPr="00BA6FA0">
        <w:rPr>
          <w:bCs/>
          <w:sz w:val="28"/>
          <w:szCs w:val="28"/>
          <w:lang w:val="bg-BG"/>
        </w:rPr>
        <w:t>П</w:t>
      </w:r>
      <w:r w:rsidR="007A769C" w:rsidRPr="00BA6FA0">
        <w:rPr>
          <w:bCs/>
          <w:sz w:val="28"/>
          <w:szCs w:val="28"/>
          <w:lang w:val="bg-BG"/>
        </w:rPr>
        <w:t xml:space="preserve">о изготвен списък </w:t>
      </w:r>
      <w:r w:rsidR="00DC03F2" w:rsidRPr="00BA6FA0">
        <w:rPr>
          <w:bCs/>
          <w:sz w:val="28"/>
          <w:szCs w:val="28"/>
          <w:lang w:val="bg-BG"/>
        </w:rPr>
        <w:t xml:space="preserve">от </w:t>
      </w:r>
      <w:r w:rsidR="00042E8E" w:rsidRPr="00BA6FA0">
        <w:rPr>
          <w:bCs/>
          <w:sz w:val="28"/>
          <w:szCs w:val="28"/>
          <w:lang w:val="bg-BG"/>
        </w:rPr>
        <w:t>Съвета за издателска дейност</w:t>
      </w:r>
      <w:r w:rsidR="00DC03F2" w:rsidRPr="00BA6FA0">
        <w:rPr>
          <w:bCs/>
          <w:sz w:val="28"/>
          <w:szCs w:val="28"/>
          <w:lang w:val="bg-BG"/>
        </w:rPr>
        <w:t xml:space="preserve"> към </w:t>
      </w:r>
      <w:r w:rsidR="00A37ABD" w:rsidRPr="00BA6FA0">
        <w:rPr>
          <w:bCs/>
          <w:sz w:val="28"/>
          <w:szCs w:val="28"/>
          <w:lang w:val="bg-BG"/>
        </w:rPr>
        <w:t xml:space="preserve">УС на </w:t>
      </w:r>
      <w:r w:rsidR="00DC03F2" w:rsidRPr="00BA6FA0">
        <w:rPr>
          <w:bCs/>
          <w:sz w:val="28"/>
          <w:szCs w:val="28"/>
          <w:lang w:val="bg-BG"/>
        </w:rPr>
        <w:t>БАН.</w:t>
      </w:r>
    </w:p>
    <w:p w:rsidR="007A769C" w:rsidRPr="00BA6FA0" w:rsidRDefault="001E35EC" w:rsidP="005D5F15">
      <w:pPr>
        <w:spacing w:line="264" w:lineRule="auto"/>
        <w:ind w:right="142"/>
        <w:jc w:val="both"/>
        <w:rPr>
          <w:bCs/>
          <w:sz w:val="28"/>
          <w:szCs w:val="28"/>
          <w:lang w:val="bg-BG"/>
        </w:rPr>
      </w:pPr>
      <w:r w:rsidRPr="00BA6FA0">
        <w:rPr>
          <w:bCs/>
          <w:sz w:val="28"/>
          <w:szCs w:val="28"/>
          <w:vertAlign w:val="superscript"/>
          <w:lang w:val="bg-BG"/>
        </w:rPr>
        <w:t>3</w:t>
      </w:r>
      <w:r w:rsidRPr="00BA6FA0">
        <w:rPr>
          <w:bCs/>
          <w:sz w:val="28"/>
          <w:szCs w:val="28"/>
          <w:lang w:val="bg-BG"/>
        </w:rPr>
        <w:t xml:space="preserve"> </w:t>
      </w:r>
      <w:r w:rsidR="00E341C7" w:rsidRPr="00BA6FA0">
        <w:rPr>
          <w:bCs/>
          <w:sz w:val="28"/>
          <w:szCs w:val="28"/>
          <w:lang w:val="bg-BG"/>
        </w:rPr>
        <w:t>М</w:t>
      </w:r>
      <w:r w:rsidR="007A769C" w:rsidRPr="00BA6FA0">
        <w:rPr>
          <w:bCs/>
          <w:sz w:val="28"/>
          <w:szCs w:val="28"/>
          <w:lang w:val="bg-BG"/>
        </w:rPr>
        <w:t>онографии</w:t>
      </w:r>
      <w:r w:rsidR="00E341C7" w:rsidRPr="00BA6FA0">
        <w:rPr>
          <w:bCs/>
          <w:sz w:val="28"/>
          <w:szCs w:val="28"/>
          <w:lang w:val="bg-BG"/>
        </w:rPr>
        <w:t>, които</w:t>
      </w:r>
      <w:r w:rsidR="007A769C" w:rsidRPr="00BA6FA0">
        <w:rPr>
          <w:bCs/>
          <w:sz w:val="28"/>
          <w:szCs w:val="28"/>
          <w:lang w:val="bg-BG"/>
        </w:rPr>
        <w:t xml:space="preserve"> </w:t>
      </w:r>
      <w:r w:rsidR="00AC20B3" w:rsidRPr="00BA6FA0">
        <w:rPr>
          <w:bCs/>
          <w:sz w:val="28"/>
          <w:szCs w:val="28"/>
          <w:lang w:val="bg-BG"/>
        </w:rPr>
        <w:t xml:space="preserve">не са </w:t>
      </w:r>
      <w:r w:rsidR="00E341C7" w:rsidRPr="00BA6FA0">
        <w:rPr>
          <w:bCs/>
          <w:sz w:val="28"/>
          <w:szCs w:val="28"/>
          <w:lang w:val="bg-BG"/>
        </w:rPr>
        <w:t xml:space="preserve">премирани по т. </w:t>
      </w:r>
      <w:r w:rsidR="00E341C7" w:rsidRPr="00BA6FA0">
        <w:rPr>
          <w:sz w:val="28"/>
          <w:szCs w:val="28"/>
          <w:lang w:val="bg-BG"/>
        </w:rPr>
        <w:t>1.6а</w:t>
      </w:r>
      <w:r w:rsidR="00AC20B3" w:rsidRPr="00BA6FA0">
        <w:rPr>
          <w:bCs/>
          <w:sz w:val="28"/>
          <w:szCs w:val="28"/>
          <w:lang w:val="bg-BG"/>
        </w:rPr>
        <w:t xml:space="preserve"> </w:t>
      </w:r>
      <w:r w:rsidR="007A769C" w:rsidRPr="00BA6FA0">
        <w:rPr>
          <w:bCs/>
          <w:sz w:val="28"/>
          <w:szCs w:val="28"/>
          <w:lang w:val="bg-BG"/>
        </w:rPr>
        <w:t>се определят с конкретно предложение от научните съвети на институтите и се одобрява</w:t>
      </w:r>
      <w:r w:rsidR="00A37ABD" w:rsidRPr="00BA6FA0">
        <w:rPr>
          <w:bCs/>
          <w:sz w:val="28"/>
          <w:szCs w:val="28"/>
          <w:lang w:val="bg-BG"/>
        </w:rPr>
        <w:t>т</w:t>
      </w:r>
      <w:r w:rsidR="007A769C" w:rsidRPr="00BA6FA0">
        <w:rPr>
          <w:bCs/>
          <w:sz w:val="28"/>
          <w:szCs w:val="28"/>
          <w:lang w:val="bg-BG"/>
        </w:rPr>
        <w:t xml:space="preserve"> от </w:t>
      </w:r>
      <w:r w:rsidR="00042E8E" w:rsidRPr="00BA6FA0">
        <w:rPr>
          <w:bCs/>
          <w:sz w:val="28"/>
          <w:szCs w:val="28"/>
          <w:lang w:val="bg-BG"/>
        </w:rPr>
        <w:t xml:space="preserve">Съвета за издателска дейност </w:t>
      </w:r>
      <w:r w:rsidR="007A769C" w:rsidRPr="00BA6FA0">
        <w:rPr>
          <w:bCs/>
          <w:sz w:val="28"/>
          <w:szCs w:val="28"/>
          <w:lang w:val="bg-BG"/>
        </w:rPr>
        <w:t xml:space="preserve">към </w:t>
      </w:r>
      <w:r w:rsidR="00A37ABD" w:rsidRPr="00BA6FA0">
        <w:rPr>
          <w:bCs/>
          <w:sz w:val="28"/>
          <w:szCs w:val="28"/>
          <w:lang w:val="bg-BG"/>
        </w:rPr>
        <w:t xml:space="preserve">УС на </w:t>
      </w:r>
      <w:r w:rsidR="007A769C" w:rsidRPr="00BA6FA0">
        <w:rPr>
          <w:bCs/>
          <w:sz w:val="28"/>
          <w:szCs w:val="28"/>
          <w:lang w:val="bg-BG"/>
        </w:rPr>
        <w:t>БАН.</w:t>
      </w:r>
      <w:r w:rsidR="00AC20B3" w:rsidRPr="00BA6FA0">
        <w:rPr>
          <w:bCs/>
          <w:sz w:val="28"/>
          <w:szCs w:val="28"/>
          <w:lang w:val="bg-BG"/>
        </w:rPr>
        <w:t xml:space="preserve"> </w:t>
      </w:r>
    </w:p>
    <w:p w:rsidR="001E35EC" w:rsidRPr="00BA6FA0" w:rsidRDefault="007A769C" w:rsidP="005D5F15">
      <w:pPr>
        <w:spacing w:line="264" w:lineRule="auto"/>
        <w:ind w:right="142"/>
        <w:jc w:val="both"/>
        <w:rPr>
          <w:bCs/>
          <w:sz w:val="28"/>
          <w:szCs w:val="28"/>
          <w:lang w:val="bg-BG"/>
        </w:rPr>
      </w:pPr>
      <w:r w:rsidRPr="00BA6FA0">
        <w:rPr>
          <w:bCs/>
          <w:sz w:val="28"/>
          <w:szCs w:val="28"/>
          <w:vertAlign w:val="superscript"/>
          <w:lang w:val="bg-BG"/>
        </w:rPr>
        <w:t xml:space="preserve">4 </w:t>
      </w:r>
      <w:r w:rsidR="001E35EC" w:rsidRPr="00BA6FA0">
        <w:rPr>
          <w:bCs/>
          <w:sz w:val="28"/>
          <w:szCs w:val="28"/>
          <w:lang w:val="bg-BG"/>
        </w:rPr>
        <w:t xml:space="preserve">С </w:t>
      </w:r>
      <w:r w:rsidR="001E35EC" w:rsidRPr="00BA6FA0">
        <w:rPr>
          <w:sz w:val="28"/>
          <w:szCs w:val="28"/>
          <w:lang w:val="bg-BG"/>
        </w:rPr>
        <w:t>бюджет</w:t>
      </w:r>
      <w:r w:rsidR="00163DB6" w:rsidRPr="00BA6FA0">
        <w:rPr>
          <w:bCs/>
          <w:sz w:val="28"/>
          <w:szCs w:val="28"/>
          <w:lang w:val="bg-BG"/>
        </w:rPr>
        <w:t xml:space="preserve"> над сума, която се определя от всяко самостоятелно звено в съответствие със спецификата му.</w:t>
      </w:r>
      <w:r w:rsidR="001E35EC" w:rsidRPr="00BA6FA0">
        <w:rPr>
          <w:bCs/>
          <w:sz w:val="28"/>
          <w:szCs w:val="28"/>
          <w:lang w:val="bg-BG"/>
        </w:rPr>
        <w:t xml:space="preserve"> </w:t>
      </w:r>
    </w:p>
    <w:p w:rsidR="005A4036" w:rsidRDefault="007A769C" w:rsidP="00BA6FA0">
      <w:pPr>
        <w:suppressAutoHyphens w:val="0"/>
        <w:jc w:val="both"/>
        <w:rPr>
          <w:bCs/>
          <w:sz w:val="28"/>
          <w:szCs w:val="28"/>
          <w:lang w:val="bg-BG"/>
        </w:rPr>
      </w:pPr>
      <w:r w:rsidRPr="00BA6FA0">
        <w:rPr>
          <w:bCs/>
          <w:sz w:val="28"/>
          <w:szCs w:val="28"/>
          <w:vertAlign w:val="superscript"/>
          <w:lang w:val="bg-BG"/>
        </w:rPr>
        <w:t>5</w:t>
      </w:r>
      <w:r w:rsidR="00A37ABD" w:rsidRPr="00BA6FA0">
        <w:rPr>
          <w:bCs/>
          <w:sz w:val="28"/>
          <w:szCs w:val="28"/>
          <w:vertAlign w:val="superscript"/>
          <w:lang w:val="bg-BG"/>
        </w:rPr>
        <w:t xml:space="preserve"> </w:t>
      </w:r>
      <w:r w:rsidR="005C4BA9" w:rsidRPr="00BA6FA0">
        <w:rPr>
          <w:bCs/>
          <w:sz w:val="28"/>
          <w:szCs w:val="28"/>
          <w:lang w:val="bg-BG"/>
        </w:rPr>
        <w:t>Мин</w:t>
      </w:r>
      <w:r w:rsidR="001C4569" w:rsidRPr="00BA6FA0">
        <w:rPr>
          <w:bCs/>
          <w:sz w:val="28"/>
          <w:szCs w:val="28"/>
          <w:lang w:val="bg-BG"/>
        </w:rPr>
        <w:t>и</w:t>
      </w:r>
      <w:r w:rsidR="005C4BA9" w:rsidRPr="00BA6FA0">
        <w:rPr>
          <w:bCs/>
          <w:sz w:val="28"/>
          <w:szCs w:val="28"/>
          <w:lang w:val="bg-BG"/>
        </w:rPr>
        <w:t>мум 30 участника.</w:t>
      </w:r>
    </w:p>
    <w:p w:rsidR="00BA6FA0" w:rsidRDefault="00BA6FA0" w:rsidP="00BA6FA0">
      <w:pPr>
        <w:suppressAutoHyphens w:val="0"/>
        <w:jc w:val="both"/>
        <w:rPr>
          <w:bCs/>
          <w:sz w:val="28"/>
          <w:szCs w:val="28"/>
          <w:lang w:val="bg-BG"/>
        </w:rPr>
      </w:pPr>
    </w:p>
    <w:p w:rsidR="00BA6FA0" w:rsidRDefault="00BA6FA0" w:rsidP="00BA6FA0">
      <w:pPr>
        <w:suppressAutoHyphens w:val="0"/>
        <w:jc w:val="both"/>
        <w:rPr>
          <w:bCs/>
          <w:sz w:val="28"/>
          <w:szCs w:val="28"/>
          <w:lang w:val="bg-BG"/>
        </w:rPr>
      </w:pPr>
    </w:p>
    <w:p w:rsidR="00BA6FA0" w:rsidRDefault="00BA6FA0" w:rsidP="00BA6FA0">
      <w:pPr>
        <w:suppressAutoHyphens w:val="0"/>
        <w:jc w:val="both"/>
        <w:rPr>
          <w:bCs/>
          <w:sz w:val="28"/>
          <w:szCs w:val="28"/>
          <w:lang w:val="bg-BG"/>
        </w:rPr>
      </w:pPr>
    </w:p>
    <w:p w:rsidR="00BA6FA0" w:rsidRDefault="00BA6FA0" w:rsidP="00BA6FA0">
      <w:pPr>
        <w:suppressAutoHyphens w:val="0"/>
        <w:jc w:val="both"/>
        <w:rPr>
          <w:bCs/>
          <w:sz w:val="28"/>
          <w:szCs w:val="28"/>
          <w:lang w:val="bg-BG"/>
        </w:rPr>
      </w:pPr>
    </w:p>
    <w:p w:rsidR="00BA6FA0" w:rsidRDefault="00BA6FA0" w:rsidP="00BA6FA0">
      <w:pPr>
        <w:suppressAutoHyphens w:val="0"/>
        <w:jc w:val="both"/>
        <w:rPr>
          <w:bCs/>
          <w:sz w:val="28"/>
          <w:szCs w:val="28"/>
          <w:lang w:val="bg-BG"/>
        </w:rPr>
      </w:pPr>
    </w:p>
    <w:p w:rsidR="00BA6FA0" w:rsidRDefault="00BA6FA0" w:rsidP="00BA6FA0">
      <w:pPr>
        <w:suppressAutoHyphens w:val="0"/>
        <w:jc w:val="both"/>
        <w:rPr>
          <w:bCs/>
          <w:sz w:val="28"/>
          <w:szCs w:val="28"/>
          <w:lang w:val="bg-BG"/>
        </w:rPr>
      </w:pPr>
    </w:p>
    <w:p w:rsidR="00BA6FA0" w:rsidRDefault="00BA6FA0" w:rsidP="00BA6FA0">
      <w:pPr>
        <w:suppressAutoHyphens w:val="0"/>
        <w:jc w:val="both"/>
        <w:rPr>
          <w:bCs/>
          <w:sz w:val="28"/>
          <w:szCs w:val="28"/>
          <w:lang w:val="bg-BG"/>
        </w:rPr>
      </w:pPr>
    </w:p>
    <w:p w:rsidR="00BA6FA0" w:rsidRPr="00BA6FA0" w:rsidRDefault="00BA6FA0" w:rsidP="00BA6FA0">
      <w:pPr>
        <w:suppressAutoHyphens w:val="0"/>
        <w:jc w:val="both"/>
        <w:rPr>
          <w:bCs/>
          <w:sz w:val="28"/>
          <w:szCs w:val="28"/>
          <w:lang w:val="bg-BG"/>
        </w:rPr>
      </w:pPr>
    </w:p>
    <w:p w:rsidR="001E64DE" w:rsidRPr="00BA6FA0" w:rsidRDefault="001E64DE" w:rsidP="001E64DE">
      <w:pPr>
        <w:ind w:left="360"/>
        <w:rPr>
          <w:b/>
          <w:sz w:val="28"/>
          <w:szCs w:val="28"/>
          <w:lang w:val="bg-BG"/>
        </w:rPr>
      </w:pPr>
    </w:p>
    <w:p w:rsidR="005D5F15" w:rsidRPr="00BA6FA0" w:rsidRDefault="005D5F15" w:rsidP="00D76CD7">
      <w:pPr>
        <w:pStyle w:val="ListParagraph"/>
        <w:numPr>
          <w:ilvl w:val="0"/>
          <w:numId w:val="18"/>
        </w:numPr>
        <w:ind w:left="1418" w:firstLine="4023"/>
        <w:rPr>
          <w:b/>
          <w:sz w:val="28"/>
          <w:szCs w:val="28"/>
          <w:lang w:val="bg-BG"/>
        </w:rPr>
      </w:pPr>
      <w:r w:rsidRPr="00BA6FA0">
        <w:rPr>
          <w:b/>
          <w:sz w:val="28"/>
          <w:szCs w:val="28"/>
          <w:lang w:val="bg-BG"/>
        </w:rPr>
        <w:t xml:space="preserve">СПЕЦИФИЧНИ КРИТЕРИИ </w:t>
      </w:r>
    </w:p>
    <w:p w:rsidR="00D76CD7" w:rsidRPr="00BA6FA0" w:rsidRDefault="00D76CD7" w:rsidP="00D76CD7">
      <w:pPr>
        <w:pStyle w:val="ListParagraph"/>
        <w:ind w:left="5103"/>
        <w:rPr>
          <w:b/>
          <w:sz w:val="28"/>
          <w:szCs w:val="28"/>
          <w:lang w:val="bg-BG"/>
        </w:rPr>
      </w:pPr>
    </w:p>
    <w:p w:rsidR="00712124" w:rsidRPr="00BA6FA0" w:rsidRDefault="00712124" w:rsidP="00712124">
      <w:pPr>
        <w:pStyle w:val="ListParagraph"/>
        <w:ind w:left="1080"/>
        <w:rPr>
          <w:b/>
          <w:sz w:val="28"/>
          <w:szCs w:val="28"/>
          <w:lang w:val="bg-BG"/>
        </w:rPr>
      </w:pPr>
      <w:r w:rsidRPr="00BA6FA0">
        <w:rPr>
          <w:b/>
          <w:bCs/>
          <w:sz w:val="28"/>
          <w:szCs w:val="28"/>
          <w:lang w:val="bg-BG"/>
        </w:rPr>
        <w:t xml:space="preserve"> </w:t>
      </w:r>
      <w:r w:rsidRPr="00BA6FA0">
        <w:rPr>
          <w:b/>
          <w:bCs/>
          <w:sz w:val="28"/>
          <w:szCs w:val="28"/>
          <w:lang w:val="bg-BG"/>
        </w:rPr>
        <w:tab/>
      </w:r>
      <w:r w:rsidRPr="00BA6FA0">
        <w:rPr>
          <w:b/>
          <w:bCs/>
          <w:sz w:val="28"/>
          <w:szCs w:val="28"/>
          <w:lang w:val="bg-BG"/>
        </w:rPr>
        <w:tab/>
      </w:r>
      <w:r w:rsidRPr="00BA6FA0">
        <w:rPr>
          <w:b/>
          <w:bCs/>
          <w:sz w:val="28"/>
          <w:szCs w:val="28"/>
          <w:lang w:val="bg-BG"/>
        </w:rPr>
        <w:tab/>
      </w:r>
      <w:r w:rsidRPr="00BA6FA0">
        <w:rPr>
          <w:b/>
          <w:bCs/>
          <w:sz w:val="28"/>
          <w:szCs w:val="28"/>
          <w:lang w:val="bg-BG"/>
        </w:rPr>
        <w:tab/>
      </w:r>
      <w:r w:rsidRPr="00BA6FA0">
        <w:rPr>
          <w:b/>
          <w:bCs/>
          <w:sz w:val="28"/>
          <w:szCs w:val="28"/>
          <w:lang w:val="bg-BG"/>
        </w:rPr>
        <w:tab/>
      </w:r>
      <w:r w:rsidRPr="00BA6FA0">
        <w:rPr>
          <w:b/>
          <w:bCs/>
          <w:sz w:val="28"/>
          <w:szCs w:val="28"/>
          <w:lang w:val="bg-BG"/>
        </w:rPr>
        <w:tab/>
        <w:t xml:space="preserve">   Приемат се с решение на НС на звено</w:t>
      </w:r>
    </w:p>
    <w:p w:rsidR="000918C4" w:rsidRPr="00BA6FA0" w:rsidRDefault="000918C4" w:rsidP="000918C4">
      <w:pPr>
        <w:suppressAutoHyphens w:val="0"/>
        <w:rPr>
          <w:b/>
          <w:bCs/>
          <w:sz w:val="28"/>
          <w:szCs w:val="28"/>
          <w:lang w:val="bg-BG"/>
        </w:rPr>
      </w:pPr>
    </w:p>
    <w:p w:rsidR="00712124" w:rsidRPr="00BA6FA0" w:rsidRDefault="004F221A" w:rsidP="00712124">
      <w:pPr>
        <w:pStyle w:val="ListParagraph"/>
        <w:numPr>
          <w:ilvl w:val="0"/>
          <w:numId w:val="17"/>
        </w:numPr>
        <w:suppressAutoHyphens w:val="0"/>
        <w:jc w:val="both"/>
        <w:rPr>
          <w:b/>
          <w:sz w:val="28"/>
          <w:szCs w:val="28"/>
        </w:rPr>
      </w:pPr>
      <w:proofErr w:type="spellStart"/>
      <w:r w:rsidRPr="00BA6FA0">
        <w:rPr>
          <w:b/>
          <w:sz w:val="28"/>
          <w:szCs w:val="28"/>
        </w:rPr>
        <w:t>Всяко</w:t>
      </w:r>
      <w:proofErr w:type="spellEnd"/>
      <w:r w:rsidRPr="00BA6FA0">
        <w:rPr>
          <w:b/>
          <w:sz w:val="28"/>
          <w:szCs w:val="28"/>
        </w:rPr>
        <w:t xml:space="preserve"> </w:t>
      </w:r>
      <w:proofErr w:type="spellStart"/>
      <w:r w:rsidRPr="00BA6FA0">
        <w:rPr>
          <w:b/>
          <w:sz w:val="28"/>
          <w:szCs w:val="28"/>
        </w:rPr>
        <w:t>звено</w:t>
      </w:r>
      <w:proofErr w:type="spellEnd"/>
      <w:r w:rsidRPr="00BA6FA0">
        <w:rPr>
          <w:b/>
          <w:sz w:val="28"/>
          <w:szCs w:val="28"/>
        </w:rPr>
        <w:t xml:space="preserve"> в </w:t>
      </w:r>
      <w:proofErr w:type="spellStart"/>
      <w:r w:rsidRPr="00BA6FA0">
        <w:rPr>
          <w:b/>
          <w:sz w:val="28"/>
          <w:szCs w:val="28"/>
        </w:rPr>
        <w:t>съответствие</w:t>
      </w:r>
      <w:proofErr w:type="spellEnd"/>
      <w:r w:rsidRPr="00BA6FA0">
        <w:rPr>
          <w:b/>
          <w:sz w:val="28"/>
          <w:szCs w:val="28"/>
        </w:rPr>
        <w:t xml:space="preserve"> </w:t>
      </w:r>
      <w:proofErr w:type="spellStart"/>
      <w:r w:rsidRPr="00BA6FA0">
        <w:rPr>
          <w:b/>
          <w:sz w:val="28"/>
          <w:szCs w:val="28"/>
        </w:rPr>
        <w:t>със</w:t>
      </w:r>
      <w:proofErr w:type="spellEnd"/>
      <w:r w:rsidRPr="00BA6FA0">
        <w:rPr>
          <w:b/>
          <w:sz w:val="28"/>
          <w:szCs w:val="28"/>
        </w:rPr>
        <w:t xml:space="preserve"> </w:t>
      </w:r>
      <w:proofErr w:type="spellStart"/>
      <w:r w:rsidRPr="00BA6FA0">
        <w:rPr>
          <w:b/>
          <w:sz w:val="28"/>
          <w:szCs w:val="28"/>
        </w:rPr>
        <w:t>спецификата</w:t>
      </w:r>
      <w:proofErr w:type="spellEnd"/>
      <w:r w:rsidRPr="00BA6FA0">
        <w:rPr>
          <w:b/>
          <w:sz w:val="28"/>
          <w:szCs w:val="28"/>
        </w:rPr>
        <w:t xml:space="preserve"> </w:t>
      </w:r>
      <w:proofErr w:type="spellStart"/>
      <w:r w:rsidRPr="00BA6FA0">
        <w:rPr>
          <w:b/>
          <w:sz w:val="28"/>
          <w:szCs w:val="28"/>
        </w:rPr>
        <w:t>на</w:t>
      </w:r>
      <w:proofErr w:type="spellEnd"/>
      <w:r w:rsidRPr="00BA6FA0">
        <w:rPr>
          <w:b/>
          <w:sz w:val="28"/>
          <w:szCs w:val="28"/>
        </w:rPr>
        <w:t xml:space="preserve"> </w:t>
      </w:r>
      <w:proofErr w:type="spellStart"/>
      <w:r w:rsidRPr="00BA6FA0">
        <w:rPr>
          <w:b/>
          <w:sz w:val="28"/>
          <w:szCs w:val="28"/>
        </w:rPr>
        <w:t>дейността</w:t>
      </w:r>
      <w:proofErr w:type="spellEnd"/>
      <w:r w:rsidRPr="00BA6FA0">
        <w:rPr>
          <w:b/>
          <w:sz w:val="28"/>
          <w:szCs w:val="28"/>
        </w:rPr>
        <w:t xml:space="preserve"> </w:t>
      </w:r>
      <w:proofErr w:type="spellStart"/>
      <w:r w:rsidRPr="00BA6FA0">
        <w:rPr>
          <w:b/>
          <w:sz w:val="28"/>
          <w:szCs w:val="28"/>
        </w:rPr>
        <w:t>си</w:t>
      </w:r>
      <w:proofErr w:type="spellEnd"/>
      <w:r w:rsidR="00D76CD7" w:rsidRPr="00BA6FA0">
        <w:rPr>
          <w:b/>
          <w:sz w:val="28"/>
          <w:szCs w:val="28"/>
          <w:lang w:val="bg-BG"/>
        </w:rPr>
        <w:t>,</w:t>
      </w:r>
      <w:r w:rsidRPr="00BA6FA0">
        <w:rPr>
          <w:b/>
          <w:sz w:val="28"/>
          <w:szCs w:val="28"/>
        </w:rPr>
        <w:t xml:space="preserve"> може да въведе допълнителни критерии или коригиращи коефициенти на съществуващи критерии</w:t>
      </w:r>
      <w:r w:rsidR="00712124" w:rsidRPr="00BA6FA0">
        <w:rPr>
          <w:b/>
          <w:sz w:val="28"/>
          <w:szCs w:val="28"/>
        </w:rPr>
        <w:t>.</w:t>
      </w:r>
    </w:p>
    <w:p w:rsidR="004F221A" w:rsidRPr="00BA6FA0" w:rsidRDefault="00712124" w:rsidP="00712124">
      <w:pPr>
        <w:pStyle w:val="PlainTex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FA0">
        <w:rPr>
          <w:rFonts w:ascii="Times New Roman" w:hAnsi="Times New Roman" w:cs="Times New Roman"/>
          <w:b/>
          <w:sz w:val="28"/>
          <w:szCs w:val="28"/>
        </w:rPr>
        <w:t xml:space="preserve">За всеки </w:t>
      </w:r>
      <w:r w:rsidR="004F221A" w:rsidRPr="00BA6FA0">
        <w:rPr>
          <w:rFonts w:ascii="Times New Roman" w:hAnsi="Times New Roman" w:cs="Times New Roman"/>
          <w:b/>
          <w:sz w:val="28"/>
          <w:szCs w:val="28"/>
        </w:rPr>
        <w:t>учен</w:t>
      </w:r>
      <w:r w:rsidR="00D76CD7" w:rsidRPr="00BA6FA0">
        <w:rPr>
          <w:rFonts w:ascii="Times New Roman" w:hAnsi="Times New Roman" w:cs="Times New Roman"/>
          <w:b/>
          <w:sz w:val="28"/>
          <w:szCs w:val="28"/>
        </w:rPr>
        <w:t>,</w:t>
      </w:r>
      <w:r w:rsidR="004F221A" w:rsidRPr="00BA6FA0">
        <w:rPr>
          <w:rFonts w:ascii="Times New Roman" w:hAnsi="Times New Roman" w:cs="Times New Roman"/>
          <w:b/>
          <w:sz w:val="28"/>
          <w:szCs w:val="28"/>
        </w:rPr>
        <w:t xml:space="preserve"> сборът на точките по допълнителните критерии не трябва да надхвърля 40% от сбора на точките по базисните критерии в атестационната му карта.</w:t>
      </w:r>
    </w:p>
    <w:p w:rsidR="00712124" w:rsidRPr="00BA6FA0" w:rsidRDefault="00712124" w:rsidP="00712124">
      <w:pPr>
        <w:pStyle w:val="ListParagraph"/>
        <w:numPr>
          <w:ilvl w:val="0"/>
          <w:numId w:val="17"/>
        </w:numPr>
        <w:jc w:val="both"/>
        <w:rPr>
          <w:rFonts w:eastAsiaTheme="minorHAnsi"/>
          <w:b/>
          <w:sz w:val="28"/>
          <w:szCs w:val="28"/>
          <w:lang w:val="bg-BG" w:eastAsia="en-US"/>
        </w:rPr>
      </w:pPr>
      <w:r w:rsidRPr="00BA6FA0">
        <w:rPr>
          <w:rFonts w:eastAsiaTheme="minorHAnsi"/>
          <w:b/>
          <w:sz w:val="28"/>
          <w:szCs w:val="28"/>
          <w:lang w:val="bg-BG" w:eastAsia="en-US"/>
        </w:rPr>
        <w:t>За звена, които са ангажирани в оперативна или музейна дейност, се допуска корекция до 50%.</w:t>
      </w:r>
    </w:p>
    <w:sectPr w:rsidR="00712124" w:rsidRPr="00BA6FA0" w:rsidSect="000F17A8">
      <w:pgSz w:w="16838" w:h="11906" w:orient="landscape" w:code="9"/>
      <w:pgMar w:top="720" w:right="1109" w:bottom="720" w:left="85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0C760B"/>
    <w:multiLevelType w:val="hybridMultilevel"/>
    <w:tmpl w:val="8A544BB2"/>
    <w:lvl w:ilvl="0" w:tplc="9422522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7BB7"/>
    <w:multiLevelType w:val="hybridMultilevel"/>
    <w:tmpl w:val="9C889E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376"/>
    <w:multiLevelType w:val="hybridMultilevel"/>
    <w:tmpl w:val="0D863046"/>
    <w:lvl w:ilvl="0" w:tplc="0402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27D7175D"/>
    <w:multiLevelType w:val="hybridMultilevel"/>
    <w:tmpl w:val="2892BAE2"/>
    <w:lvl w:ilvl="0" w:tplc="2222E7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AF4ECB"/>
    <w:multiLevelType w:val="hybridMultilevel"/>
    <w:tmpl w:val="C852A388"/>
    <w:lvl w:ilvl="0" w:tplc="33D25A5C">
      <w:start w:val="1"/>
      <w:numFmt w:val="upperRoman"/>
      <w:lvlText w:val="%1."/>
      <w:lvlJc w:val="left"/>
      <w:pPr>
        <w:ind w:left="7950" w:hanging="720"/>
      </w:pPr>
      <w:rPr>
        <w:rFonts w:eastAsiaTheme="minorEastAsia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4197D"/>
    <w:multiLevelType w:val="hybridMultilevel"/>
    <w:tmpl w:val="6FC08D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C0124"/>
    <w:multiLevelType w:val="hybridMultilevel"/>
    <w:tmpl w:val="207A3D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D7E04"/>
    <w:multiLevelType w:val="hybridMultilevel"/>
    <w:tmpl w:val="6FC08D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09B9"/>
    <w:multiLevelType w:val="hybridMultilevel"/>
    <w:tmpl w:val="FCFE1ED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1AFB"/>
    <w:multiLevelType w:val="hybridMultilevel"/>
    <w:tmpl w:val="6C186888"/>
    <w:lvl w:ilvl="0" w:tplc="0402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52571521"/>
    <w:multiLevelType w:val="hybridMultilevel"/>
    <w:tmpl w:val="AB56A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F16A2"/>
    <w:multiLevelType w:val="hybridMultilevel"/>
    <w:tmpl w:val="D264F5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12F2A"/>
    <w:multiLevelType w:val="hybridMultilevel"/>
    <w:tmpl w:val="B694DD5E"/>
    <w:lvl w:ilvl="0" w:tplc="22B60236">
      <w:start w:val="1"/>
      <w:numFmt w:val="decimal"/>
      <w:lvlText w:val="%1."/>
      <w:lvlJc w:val="left"/>
      <w:pPr>
        <w:ind w:left="786" w:hanging="360"/>
      </w:pPr>
      <w:rPr>
        <w:rFonts w:hint="default"/>
        <w:color w:val="FFFFFF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2C60B24"/>
    <w:multiLevelType w:val="hybridMultilevel"/>
    <w:tmpl w:val="B3E4C9CC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F8A60B6"/>
    <w:multiLevelType w:val="hybridMultilevel"/>
    <w:tmpl w:val="1C3EC2BC"/>
    <w:lvl w:ilvl="0" w:tplc="23108E92">
      <w:start w:val="1"/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6" w15:restartNumberingAfterBreak="0">
    <w:nsid w:val="74430BE7"/>
    <w:multiLevelType w:val="hybridMultilevel"/>
    <w:tmpl w:val="8A5A2142"/>
    <w:lvl w:ilvl="0" w:tplc="0402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14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70"/>
    <w:rsid w:val="00001267"/>
    <w:rsid w:val="00001DB7"/>
    <w:rsid w:val="000022A8"/>
    <w:rsid w:val="00003B2B"/>
    <w:rsid w:val="000104EA"/>
    <w:rsid w:val="0002004B"/>
    <w:rsid w:val="00025F92"/>
    <w:rsid w:val="0003500F"/>
    <w:rsid w:val="00037CB9"/>
    <w:rsid w:val="00042E8E"/>
    <w:rsid w:val="00047F73"/>
    <w:rsid w:val="00053EF1"/>
    <w:rsid w:val="00053F86"/>
    <w:rsid w:val="000573E3"/>
    <w:rsid w:val="000821BC"/>
    <w:rsid w:val="000918C4"/>
    <w:rsid w:val="000A5BEF"/>
    <w:rsid w:val="000C1606"/>
    <w:rsid w:val="000D18A2"/>
    <w:rsid w:val="000D6D76"/>
    <w:rsid w:val="000E05B7"/>
    <w:rsid w:val="000E7537"/>
    <w:rsid w:val="000F17A8"/>
    <w:rsid w:val="000F3E37"/>
    <w:rsid w:val="00103F78"/>
    <w:rsid w:val="00104D7E"/>
    <w:rsid w:val="001053BF"/>
    <w:rsid w:val="00111D5B"/>
    <w:rsid w:val="00122B22"/>
    <w:rsid w:val="00155E4A"/>
    <w:rsid w:val="00163DB6"/>
    <w:rsid w:val="00171F57"/>
    <w:rsid w:val="00190DAA"/>
    <w:rsid w:val="001B0F8A"/>
    <w:rsid w:val="001B2C47"/>
    <w:rsid w:val="001C2C85"/>
    <w:rsid w:val="001C4569"/>
    <w:rsid w:val="001D2F0A"/>
    <w:rsid w:val="001D3638"/>
    <w:rsid w:val="001E35EC"/>
    <w:rsid w:val="001E5B1D"/>
    <w:rsid w:val="001E64DE"/>
    <w:rsid w:val="001F3ECD"/>
    <w:rsid w:val="001F5C7F"/>
    <w:rsid w:val="001F7194"/>
    <w:rsid w:val="002246FF"/>
    <w:rsid w:val="00230E80"/>
    <w:rsid w:val="00232155"/>
    <w:rsid w:val="00242646"/>
    <w:rsid w:val="00247571"/>
    <w:rsid w:val="00272B29"/>
    <w:rsid w:val="00275169"/>
    <w:rsid w:val="00282A76"/>
    <w:rsid w:val="00283555"/>
    <w:rsid w:val="00285117"/>
    <w:rsid w:val="00285F67"/>
    <w:rsid w:val="0029699E"/>
    <w:rsid w:val="002B3AD7"/>
    <w:rsid w:val="002C2C30"/>
    <w:rsid w:val="002C62E7"/>
    <w:rsid w:val="002D1743"/>
    <w:rsid w:val="002E253C"/>
    <w:rsid w:val="002E2BE6"/>
    <w:rsid w:val="002E3E93"/>
    <w:rsid w:val="002F0CB5"/>
    <w:rsid w:val="002F24E0"/>
    <w:rsid w:val="002F3016"/>
    <w:rsid w:val="0030698C"/>
    <w:rsid w:val="0031000F"/>
    <w:rsid w:val="00310382"/>
    <w:rsid w:val="0031142E"/>
    <w:rsid w:val="00315437"/>
    <w:rsid w:val="003338DE"/>
    <w:rsid w:val="00333A40"/>
    <w:rsid w:val="00334403"/>
    <w:rsid w:val="00346CF9"/>
    <w:rsid w:val="003529D8"/>
    <w:rsid w:val="00354C81"/>
    <w:rsid w:val="003621DF"/>
    <w:rsid w:val="00363370"/>
    <w:rsid w:val="00364C5E"/>
    <w:rsid w:val="0037518F"/>
    <w:rsid w:val="00386BA1"/>
    <w:rsid w:val="003B29B7"/>
    <w:rsid w:val="003B7ACD"/>
    <w:rsid w:val="003C2896"/>
    <w:rsid w:val="003C4BE6"/>
    <w:rsid w:val="003E719B"/>
    <w:rsid w:val="003F1886"/>
    <w:rsid w:val="003F5F1B"/>
    <w:rsid w:val="004001A6"/>
    <w:rsid w:val="00417C50"/>
    <w:rsid w:val="004221F9"/>
    <w:rsid w:val="00441C65"/>
    <w:rsid w:val="00446756"/>
    <w:rsid w:val="004913D4"/>
    <w:rsid w:val="00493537"/>
    <w:rsid w:val="004B0910"/>
    <w:rsid w:val="004B4BDC"/>
    <w:rsid w:val="004C114A"/>
    <w:rsid w:val="004C5E25"/>
    <w:rsid w:val="004C7FAC"/>
    <w:rsid w:val="004D2AB8"/>
    <w:rsid w:val="004E055D"/>
    <w:rsid w:val="004F03A0"/>
    <w:rsid w:val="004F221A"/>
    <w:rsid w:val="005008A0"/>
    <w:rsid w:val="00513305"/>
    <w:rsid w:val="00521772"/>
    <w:rsid w:val="0053128E"/>
    <w:rsid w:val="00565CEE"/>
    <w:rsid w:val="00567765"/>
    <w:rsid w:val="0057744F"/>
    <w:rsid w:val="00577A99"/>
    <w:rsid w:val="00584655"/>
    <w:rsid w:val="00584D8E"/>
    <w:rsid w:val="00592CA2"/>
    <w:rsid w:val="00596965"/>
    <w:rsid w:val="005A00AC"/>
    <w:rsid w:val="005A3C69"/>
    <w:rsid w:val="005A4036"/>
    <w:rsid w:val="005C45A9"/>
    <w:rsid w:val="005C4BA9"/>
    <w:rsid w:val="005D5F15"/>
    <w:rsid w:val="005F3E80"/>
    <w:rsid w:val="006051B9"/>
    <w:rsid w:val="0061157F"/>
    <w:rsid w:val="00613718"/>
    <w:rsid w:val="00613EDE"/>
    <w:rsid w:val="006212A6"/>
    <w:rsid w:val="00625260"/>
    <w:rsid w:val="006319E7"/>
    <w:rsid w:val="0063327E"/>
    <w:rsid w:val="0064607B"/>
    <w:rsid w:val="00677BDE"/>
    <w:rsid w:val="0068337F"/>
    <w:rsid w:val="00686183"/>
    <w:rsid w:val="00692BE1"/>
    <w:rsid w:val="00692FF7"/>
    <w:rsid w:val="006964FA"/>
    <w:rsid w:val="006B0F24"/>
    <w:rsid w:val="006B2D97"/>
    <w:rsid w:val="006D0ECB"/>
    <w:rsid w:val="006E5399"/>
    <w:rsid w:val="006E6132"/>
    <w:rsid w:val="006F58FB"/>
    <w:rsid w:val="006F7E9C"/>
    <w:rsid w:val="00712124"/>
    <w:rsid w:val="00713103"/>
    <w:rsid w:val="007173AB"/>
    <w:rsid w:val="00720220"/>
    <w:rsid w:val="00725811"/>
    <w:rsid w:val="0072636F"/>
    <w:rsid w:val="007264B4"/>
    <w:rsid w:val="00727DEA"/>
    <w:rsid w:val="00742002"/>
    <w:rsid w:val="00744719"/>
    <w:rsid w:val="00761308"/>
    <w:rsid w:val="007651EC"/>
    <w:rsid w:val="007745DF"/>
    <w:rsid w:val="0078148E"/>
    <w:rsid w:val="007920D0"/>
    <w:rsid w:val="0079530D"/>
    <w:rsid w:val="007A769C"/>
    <w:rsid w:val="007C58D1"/>
    <w:rsid w:val="007D71A4"/>
    <w:rsid w:val="007E5FB1"/>
    <w:rsid w:val="007F4A87"/>
    <w:rsid w:val="00800903"/>
    <w:rsid w:val="00806E99"/>
    <w:rsid w:val="008246F8"/>
    <w:rsid w:val="0082472B"/>
    <w:rsid w:val="00825333"/>
    <w:rsid w:val="00834BCE"/>
    <w:rsid w:val="00840EBC"/>
    <w:rsid w:val="00840F6A"/>
    <w:rsid w:val="008540FC"/>
    <w:rsid w:val="0085713D"/>
    <w:rsid w:val="008948B1"/>
    <w:rsid w:val="00894B68"/>
    <w:rsid w:val="008A6050"/>
    <w:rsid w:val="008D20C2"/>
    <w:rsid w:val="008D77E9"/>
    <w:rsid w:val="008E2FE9"/>
    <w:rsid w:val="009014B0"/>
    <w:rsid w:val="009065AF"/>
    <w:rsid w:val="00913090"/>
    <w:rsid w:val="00913496"/>
    <w:rsid w:val="009247B5"/>
    <w:rsid w:val="0093047A"/>
    <w:rsid w:val="009424FA"/>
    <w:rsid w:val="00945DA0"/>
    <w:rsid w:val="009501AD"/>
    <w:rsid w:val="00955C6A"/>
    <w:rsid w:val="009652A1"/>
    <w:rsid w:val="00972AA1"/>
    <w:rsid w:val="00994333"/>
    <w:rsid w:val="009A367F"/>
    <w:rsid w:val="009C53D2"/>
    <w:rsid w:val="009E372D"/>
    <w:rsid w:val="009F137F"/>
    <w:rsid w:val="00A05ED0"/>
    <w:rsid w:val="00A0773F"/>
    <w:rsid w:val="00A37ABD"/>
    <w:rsid w:val="00A53FC4"/>
    <w:rsid w:val="00A63DDE"/>
    <w:rsid w:val="00A7117B"/>
    <w:rsid w:val="00A82357"/>
    <w:rsid w:val="00A86117"/>
    <w:rsid w:val="00AC014A"/>
    <w:rsid w:val="00AC20B3"/>
    <w:rsid w:val="00AC4CFB"/>
    <w:rsid w:val="00AC65C8"/>
    <w:rsid w:val="00AE53D0"/>
    <w:rsid w:val="00B3121A"/>
    <w:rsid w:val="00B505B1"/>
    <w:rsid w:val="00B76DAF"/>
    <w:rsid w:val="00B92475"/>
    <w:rsid w:val="00B93059"/>
    <w:rsid w:val="00BA4B49"/>
    <w:rsid w:val="00BA6FA0"/>
    <w:rsid w:val="00BB2A8C"/>
    <w:rsid w:val="00BC0653"/>
    <w:rsid w:val="00BC0928"/>
    <w:rsid w:val="00BC4155"/>
    <w:rsid w:val="00BD472F"/>
    <w:rsid w:val="00BE373D"/>
    <w:rsid w:val="00BE50FF"/>
    <w:rsid w:val="00BF2747"/>
    <w:rsid w:val="00C51037"/>
    <w:rsid w:val="00C83226"/>
    <w:rsid w:val="00C8385B"/>
    <w:rsid w:val="00C8792C"/>
    <w:rsid w:val="00C90D41"/>
    <w:rsid w:val="00C91A45"/>
    <w:rsid w:val="00CA57E9"/>
    <w:rsid w:val="00CC14B1"/>
    <w:rsid w:val="00CD08F9"/>
    <w:rsid w:val="00CD3FF7"/>
    <w:rsid w:val="00CE570B"/>
    <w:rsid w:val="00CE652E"/>
    <w:rsid w:val="00CF3F06"/>
    <w:rsid w:val="00D0660E"/>
    <w:rsid w:val="00D112E3"/>
    <w:rsid w:val="00D24E12"/>
    <w:rsid w:val="00D33574"/>
    <w:rsid w:val="00D40FBB"/>
    <w:rsid w:val="00D4581C"/>
    <w:rsid w:val="00D507C0"/>
    <w:rsid w:val="00D550CD"/>
    <w:rsid w:val="00D63C07"/>
    <w:rsid w:val="00D72D67"/>
    <w:rsid w:val="00D76CD7"/>
    <w:rsid w:val="00DC03F2"/>
    <w:rsid w:val="00DC220B"/>
    <w:rsid w:val="00DC3B03"/>
    <w:rsid w:val="00DC5977"/>
    <w:rsid w:val="00DC7FDC"/>
    <w:rsid w:val="00DD0B3C"/>
    <w:rsid w:val="00DD31AE"/>
    <w:rsid w:val="00DD5CF7"/>
    <w:rsid w:val="00DE2011"/>
    <w:rsid w:val="00DE487D"/>
    <w:rsid w:val="00DF69D3"/>
    <w:rsid w:val="00E01683"/>
    <w:rsid w:val="00E125A4"/>
    <w:rsid w:val="00E1515C"/>
    <w:rsid w:val="00E27015"/>
    <w:rsid w:val="00E341C7"/>
    <w:rsid w:val="00E35BC0"/>
    <w:rsid w:val="00E37C2A"/>
    <w:rsid w:val="00E46A86"/>
    <w:rsid w:val="00E54B58"/>
    <w:rsid w:val="00E5520C"/>
    <w:rsid w:val="00E73C52"/>
    <w:rsid w:val="00E752FD"/>
    <w:rsid w:val="00E7567E"/>
    <w:rsid w:val="00EC5548"/>
    <w:rsid w:val="00EE44FA"/>
    <w:rsid w:val="00EF4A3A"/>
    <w:rsid w:val="00F00C0F"/>
    <w:rsid w:val="00F13B78"/>
    <w:rsid w:val="00F16B1B"/>
    <w:rsid w:val="00F34115"/>
    <w:rsid w:val="00F5216D"/>
    <w:rsid w:val="00F52367"/>
    <w:rsid w:val="00F62ADB"/>
    <w:rsid w:val="00F668CD"/>
    <w:rsid w:val="00F80703"/>
    <w:rsid w:val="00F81DF1"/>
    <w:rsid w:val="00F91371"/>
    <w:rsid w:val="00F92657"/>
    <w:rsid w:val="00F9722C"/>
    <w:rsid w:val="00FA0DE6"/>
    <w:rsid w:val="00FA2C98"/>
    <w:rsid w:val="00F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C84C3C-2268-462C-806C-841A24CD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jc w:val="center"/>
      <w:outlineLvl w:val="0"/>
    </w:pPr>
    <w:rPr>
      <w:i/>
      <w:iCs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rPr>
      <w:lang w:val="en-US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ListLabel1">
    <w:name w:val="ListLabel 1"/>
    <w:rPr>
      <w:b/>
      <w:i/>
    </w:rPr>
  </w:style>
  <w:style w:type="character" w:customStyle="1" w:styleId="ListLabel2">
    <w:name w:val="ListLabel 2"/>
    <w:rPr>
      <w:rFonts w:eastAsia="Times New Roman" w:cs="Times New Roman"/>
      <w:b w:val="0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0"/>
      <w:szCs w:val="20"/>
      <w:lang w:val="bg-BG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ootnoteText1">
    <w:name w:val="Footnote Text1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4913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91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5E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A769C"/>
    <w:rPr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0BC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0BC4"/>
    <w:rPr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C510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C0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3F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3F2"/>
    <w:rPr>
      <w:b/>
      <w:bCs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4F221A"/>
    <w:pPr>
      <w:suppressAutoHyphens w:val="0"/>
    </w:pPr>
    <w:rPr>
      <w:rFonts w:ascii="Calibri" w:eastAsiaTheme="minorHAnsi" w:hAnsi="Calibri" w:cstheme="minorBidi"/>
      <w:sz w:val="22"/>
      <w:szCs w:val="21"/>
      <w:lang w:val="bg-BG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F221A"/>
    <w:rPr>
      <w:rFonts w:ascii="Calibri" w:eastAsiaTheme="minorHAnsi" w:hAnsi="Calibri" w:cstheme="minorBidi"/>
      <w:sz w:val="22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9379-3B75-4D9F-9E53-A459835A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Sofia University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b.marina</dc:creator>
  <cp:lastModifiedBy>Valya V</cp:lastModifiedBy>
  <cp:revision>2</cp:revision>
  <cp:lastPrinted>2021-10-20T09:22:00Z</cp:lastPrinted>
  <dcterms:created xsi:type="dcterms:W3CDTF">2021-11-03T09:56:00Z</dcterms:created>
  <dcterms:modified xsi:type="dcterms:W3CDTF">2021-11-03T09:56:00Z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