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318" w:type="dxa"/>
        <w:tblBorders>
          <w:bottom w:val="thinThickSmallGap" w:sz="12" w:space="0" w:color="auto"/>
        </w:tblBorders>
        <w:tblLayout w:type="fixed"/>
        <w:tblLook w:val="01E0" w:firstRow="1" w:lastRow="1" w:firstColumn="1" w:lastColumn="1" w:noHBand="0" w:noVBand="0"/>
      </w:tblPr>
      <w:tblGrid>
        <w:gridCol w:w="2127"/>
        <w:gridCol w:w="7797"/>
      </w:tblGrid>
      <w:tr w:rsidR="004638A8" w:rsidRPr="00170CA4" w14:paraId="0813AAFA" w14:textId="77777777" w:rsidTr="00080D58">
        <w:tc>
          <w:tcPr>
            <w:tcW w:w="2127" w:type="dxa"/>
          </w:tcPr>
          <w:p w14:paraId="23095D7E" w14:textId="77777777" w:rsidR="004638A8" w:rsidRPr="00170CA4" w:rsidRDefault="00080D58" w:rsidP="008221D6">
            <w:pPr>
              <w:spacing w:after="0" w:line="240" w:lineRule="auto"/>
              <w:jc w:val="center"/>
              <w:rPr>
                <w:rFonts w:ascii="Cambria" w:eastAsia="Times New Roman" w:hAnsi="Cambria" w:cs="Times New Roman"/>
                <w:lang w:eastAsia="bg-BG"/>
              </w:rPr>
            </w:pPr>
            <w:r>
              <w:rPr>
                <w:noProof/>
                <w:lang w:val="en-US"/>
              </w:rPr>
              <w:drawing>
                <wp:inline distT="0" distB="0" distL="0" distR="0" wp14:anchorId="1F663DF5" wp14:editId="3063A743">
                  <wp:extent cx="1228725" cy="9931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993140"/>
                          </a:xfrm>
                          <a:prstGeom prst="rect">
                            <a:avLst/>
                          </a:prstGeom>
                          <a:noFill/>
                          <a:ln>
                            <a:noFill/>
                          </a:ln>
                        </pic:spPr>
                      </pic:pic>
                    </a:graphicData>
                  </a:graphic>
                </wp:inline>
              </w:drawing>
            </w:r>
          </w:p>
        </w:tc>
        <w:tc>
          <w:tcPr>
            <w:tcW w:w="7797" w:type="dxa"/>
          </w:tcPr>
          <w:p w14:paraId="39546CF0" w14:textId="77777777" w:rsidR="004638A8" w:rsidRPr="00392632" w:rsidRDefault="004638A8" w:rsidP="008221D6">
            <w:pPr>
              <w:autoSpaceDE w:val="0"/>
              <w:autoSpaceDN w:val="0"/>
              <w:adjustRightInd w:val="0"/>
              <w:spacing w:after="0" w:line="240" w:lineRule="auto"/>
              <w:jc w:val="center"/>
              <w:rPr>
                <w:rFonts w:eastAsia="Times New Roman" w:cstheme="minorHAnsi"/>
                <w:caps/>
                <w:sz w:val="26"/>
                <w:szCs w:val="26"/>
                <w:lang w:val="ru-RU" w:eastAsia="bg-BG"/>
              </w:rPr>
            </w:pPr>
            <w:r w:rsidRPr="00392632">
              <w:rPr>
                <w:rFonts w:eastAsia="Times New Roman" w:cstheme="minorHAnsi"/>
                <w:b/>
                <w:bCs/>
                <w:caps/>
                <w:sz w:val="26"/>
                <w:szCs w:val="26"/>
                <w:lang w:eastAsia="bg-BG"/>
              </w:rPr>
              <w:t>Bulgarian Academy of Sciences</w:t>
            </w:r>
          </w:p>
          <w:p w14:paraId="76E3F592" w14:textId="77777777" w:rsidR="004638A8" w:rsidRPr="00392632" w:rsidRDefault="004638A8" w:rsidP="00080D58">
            <w:pPr>
              <w:spacing w:after="0" w:line="240" w:lineRule="auto"/>
              <w:ind w:left="14" w:hanging="14"/>
              <w:jc w:val="center"/>
              <w:rPr>
                <w:rFonts w:eastAsia="Times New Roman" w:cstheme="minorHAnsi"/>
                <w:b/>
                <w:bCs/>
                <w:sz w:val="26"/>
                <w:szCs w:val="26"/>
                <w:lang w:eastAsia="bg-BG"/>
              </w:rPr>
            </w:pPr>
            <w:r w:rsidRPr="00392632">
              <w:rPr>
                <w:rFonts w:eastAsia="Times New Roman" w:cstheme="minorHAnsi"/>
                <w:b/>
                <w:bCs/>
                <w:caps/>
                <w:sz w:val="26"/>
                <w:szCs w:val="26"/>
                <w:lang w:eastAsia="bg-BG"/>
              </w:rPr>
              <w:t>Institute of Plant Physiology and Genetics</w:t>
            </w:r>
          </w:p>
          <w:p w14:paraId="2250DFB2" w14:textId="77777777" w:rsidR="004638A8" w:rsidRPr="00392632" w:rsidRDefault="004638A8" w:rsidP="00392632">
            <w:pPr>
              <w:spacing w:after="0" w:line="240" w:lineRule="auto"/>
              <w:jc w:val="center"/>
              <w:rPr>
                <w:rFonts w:eastAsia="Times New Roman" w:cstheme="minorHAnsi"/>
                <w:bCs/>
                <w:sz w:val="24"/>
                <w:szCs w:val="24"/>
                <w:lang w:eastAsia="bg-BG"/>
              </w:rPr>
            </w:pPr>
            <w:r w:rsidRPr="00392632">
              <w:rPr>
                <w:rFonts w:eastAsia="Times New Roman" w:cstheme="minorHAnsi"/>
                <w:bCs/>
                <w:sz w:val="24"/>
                <w:szCs w:val="24"/>
                <w:lang w:eastAsia="bg-BG"/>
              </w:rPr>
              <w:t xml:space="preserve">“Acad. Georgi </w:t>
            </w:r>
            <w:proofErr w:type="spellStart"/>
            <w:proofErr w:type="gramStart"/>
            <w:r w:rsidRPr="00392632">
              <w:rPr>
                <w:rFonts w:eastAsia="Times New Roman" w:cstheme="minorHAnsi"/>
                <w:bCs/>
                <w:sz w:val="24"/>
                <w:szCs w:val="24"/>
                <w:lang w:eastAsia="bg-BG"/>
              </w:rPr>
              <w:t>Bonchev</w:t>
            </w:r>
            <w:proofErr w:type="spellEnd"/>
            <w:r w:rsidRPr="00392632">
              <w:rPr>
                <w:rFonts w:eastAsia="Times New Roman" w:cstheme="minorHAnsi"/>
                <w:bCs/>
                <w:sz w:val="24"/>
                <w:szCs w:val="24"/>
                <w:lang w:eastAsia="bg-BG"/>
              </w:rPr>
              <w:t xml:space="preserve"> </w:t>
            </w:r>
            <w:r w:rsidRPr="00392632">
              <w:rPr>
                <w:rFonts w:eastAsia="Times New Roman" w:cstheme="minorHAnsi"/>
                <w:bCs/>
                <w:sz w:val="24"/>
                <w:szCs w:val="24"/>
                <w:lang w:val="en-US" w:eastAsia="bg-BG"/>
              </w:rPr>
              <w:t>”</w:t>
            </w:r>
            <w:proofErr w:type="gramEnd"/>
            <w:r w:rsidRPr="00392632">
              <w:rPr>
                <w:rFonts w:eastAsia="Times New Roman" w:cstheme="minorHAnsi"/>
                <w:bCs/>
                <w:sz w:val="24"/>
                <w:szCs w:val="24"/>
                <w:lang w:val="en-US" w:eastAsia="bg-BG"/>
              </w:rPr>
              <w:t xml:space="preserve"> Str. </w:t>
            </w:r>
            <w:r w:rsidRPr="00392632">
              <w:rPr>
                <w:rFonts w:eastAsia="Times New Roman" w:cstheme="minorHAnsi"/>
                <w:bCs/>
                <w:sz w:val="24"/>
                <w:szCs w:val="24"/>
                <w:lang w:eastAsia="bg-BG"/>
              </w:rPr>
              <w:t>, Bl. 21, 1113 Sofia</w:t>
            </w:r>
          </w:p>
          <w:p w14:paraId="13A27AAC" w14:textId="5E8A2D88" w:rsidR="004638A8" w:rsidRPr="00392632" w:rsidRDefault="0039730B" w:rsidP="00392632">
            <w:pPr>
              <w:autoSpaceDE w:val="0"/>
              <w:autoSpaceDN w:val="0"/>
              <w:adjustRightInd w:val="0"/>
              <w:spacing w:after="0" w:line="240" w:lineRule="auto"/>
              <w:jc w:val="center"/>
              <w:rPr>
                <w:rFonts w:eastAsia="Times New Roman" w:cstheme="minorHAnsi"/>
                <w:bCs/>
                <w:sz w:val="24"/>
                <w:szCs w:val="24"/>
                <w:lang w:val="ru-RU" w:eastAsia="bg-BG"/>
              </w:rPr>
            </w:pPr>
            <w:r>
              <w:rPr>
                <w:rFonts w:eastAsia="Times New Roman" w:cstheme="minorHAnsi"/>
                <w:bCs/>
                <w:sz w:val="24"/>
                <w:szCs w:val="24"/>
                <w:lang w:eastAsia="bg-BG"/>
              </w:rPr>
              <w:t>D</w:t>
            </w:r>
            <w:r w:rsidR="00EE2250" w:rsidRPr="00392632">
              <w:rPr>
                <w:rFonts w:eastAsia="Times New Roman" w:cstheme="minorHAnsi"/>
                <w:bCs/>
                <w:sz w:val="24"/>
                <w:szCs w:val="24"/>
                <w:lang w:eastAsia="bg-BG"/>
              </w:rPr>
              <w:t>irector</w:t>
            </w:r>
            <w:r w:rsidR="004638A8" w:rsidRPr="00392632">
              <w:rPr>
                <w:rFonts w:eastAsia="Times New Roman" w:cstheme="minorHAnsi"/>
                <w:bCs/>
                <w:sz w:val="24"/>
                <w:szCs w:val="24"/>
                <w:lang w:val="ru-RU" w:eastAsia="bg-BG"/>
              </w:rPr>
              <w:t>: 02</w:t>
            </w:r>
            <w:r w:rsidR="004638A8" w:rsidRPr="00392632">
              <w:rPr>
                <w:rFonts w:eastAsia="Times New Roman" w:cstheme="minorHAnsi"/>
                <w:bCs/>
                <w:sz w:val="24"/>
                <w:szCs w:val="24"/>
                <w:lang w:val="en-US" w:eastAsia="bg-BG"/>
              </w:rPr>
              <w:t>/979-26-06</w:t>
            </w:r>
            <w:r w:rsidR="004638A8" w:rsidRPr="00392632">
              <w:rPr>
                <w:rFonts w:eastAsia="Times New Roman" w:cstheme="minorHAnsi"/>
                <w:bCs/>
                <w:sz w:val="24"/>
                <w:szCs w:val="24"/>
                <w:lang w:val="ru-RU" w:eastAsia="bg-BG"/>
              </w:rPr>
              <w:t xml:space="preserve">; </w:t>
            </w:r>
            <w:r>
              <w:rPr>
                <w:rFonts w:eastAsia="Times New Roman" w:cstheme="minorHAnsi"/>
                <w:bCs/>
                <w:sz w:val="24"/>
                <w:szCs w:val="24"/>
                <w:lang w:val="en-US" w:eastAsia="bg-BG"/>
              </w:rPr>
              <w:t>D</w:t>
            </w:r>
            <w:r w:rsidR="004638A8" w:rsidRPr="00392632">
              <w:rPr>
                <w:rFonts w:eastAsia="Times New Roman" w:cstheme="minorHAnsi"/>
                <w:bCs/>
                <w:sz w:val="24"/>
                <w:szCs w:val="24"/>
                <w:lang w:val="ru-RU" w:eastAsia="bg-BG"/>
              </w:rPr>
              <w:t xml:space="preserve">eputy </w:t>
            </w:r>
            <w:r w:rsidR="004638A8" w:rsidRPr="00392632">
              <w:rPr>
                <w:rFonts w:eastAsia="Times New Roman" w:cstheme="minorHAnsi"/>
                <w:bCs/>
                <w:sz w:val="24"/>
                <w:szCs w:val="24"/>
                <w:lang w:eastAsia="bg-BG"/>
              </w:rPr>
              <w:t>director</w:t>
            </w:r>
            <w:r w:rsidR="004638A8" w:rsidRPr="00392632">
              <w:rPr>
                <w:rFonts w:eastAsia="Times New Roman" w:cstheme="minorHAnsi"/>
                <w:bCs/>
                <w:sz w:val="24"/>
                <w:szCs w:val="24"/>
                <w:lang w:val="ru-RU" w:eastAsia="bg-BG"/>
              </w:rPr>
              <w:t>: 02/97</w:t>
            </w:r>
            <w:r w:rsidR="004638A8" w:rsidRPr="00392632">
              <w:rPr>
                <w:rFonts w:eastAsia="Times New Roman" w:cstheme="minorHAnsi"/>
                <w:bCs/>
                <w:sz w:val="24"/>
                <w:szCs w:val="24"/>
                <w:lang w:val="en-US" w:eastAsia="bg-BG"/>
              </w:rPr>
              <w:t>9</w:t>
            </w:r>
            <w:r w:rsidR="004638A8" w:rsidRPr="00392632">
              <w:rPr>
                <w:rFonts w:eastAsia="Times New Roman" w:cstheme="minorHAnsi"/>
                <w:bCs/>
                <w:sz w:val="24"/>
                <w:szCs w:val="24"/>
                <w:lang w:eastAsia="bg-BG"/>
              </w:rPr>
              <w:t>-</w:t>
            </w:r>
            <w:r w:rsidR="004638A8" w:rsidRPr="00392632">
              <w:rPr>
                <w:rFonts w:eastAsia="Times New Roman" w:cstheme="minorHAnsi"/>
                <w:bCs/>
                <w:sz w:val="24"/>
                <w:szCs w:val="24"/>
                <w:lang w:val="en-US" w:eastAsia="bg-BG"/>
              </w:rPr>
              <w:t>26</w:t>
            </w:r>
            <w:r w:rsidR="004638A8" w:rsidRPr="00392632">
              <w:rPr>
                <w:rFonts w:eastAsia="Times New Roman" w:cstheme="minorHAnsi"/>
                <w:bCs/>
                <w:sz w:val="24"/>
                <w:szCs w:val="24"/>
                <w:lang w:eastAsia="bg-BG"/>
              </w:rPr>
              <w:t>-20</w:t>
            </w:r>
          </w:p>
          <w:p w14:paraId="5B48C524" w14:textId="7601A9BF" w:rsidR="004638A8" w:rsidRPr="00392632" w:rsidRDefault="004638A8" w:rsidP="008221D6">
            <w:pPr>
              <w:spacing w:after="0" w:line="240" w:lineRule="auto"/>
              <w:jc w:val="center"/>
              <w:rPr>
                <w:rFonts w:eastAsia="Times New Roman" w:cstheme="minorHAnsi"/>
                <w:bCs/>
                <w:sz w:val="24"/>
                <w:szCs w:val="24"/>
                <w:lang w:eastAsia="bg-BG"/>
              </w:rPr>
            </w:pPr>
            <w:r w:rsidRPr="00392632">
              <w:rPr>
                <w:rFonts w:eastAsia="Times New Roman" w:cstheme="minorHAnsi"/>
                <w:bCs/>
                <w:sz w:val="24"/>
                <w:szCs w:val="24"/>
                <w:lang w:eastAsia="bg-BG"/>
              </w:rPr>
              <w:t>E-mail</w:t>
            </w:r>
            <w:r w:rsidRPr="00392632">
              <w:rPr>
                <w:rFonts w:eastAsia="Times New Roman" w:cstheme="minorHAnsi"/>
                <w:bCs/>
                <w:sz w:val="24"/>
                <w:szCs w:val="24"/>
                <w:lang w:val="ru-RU" w:eastAsia="bg-BG"/>
              </w:rPr>
              <w:t xml:space="preserve">: </w:t>
            </w:r>
            <w:r w:rsidRPr="00392632">
              <w:rPr>
                <w:rFonts w:eastAsia="Times New Roman" w:cstheme="minorHAnsi"/>
                <w:bCs/>
                <w:sz w:val="24"/>
                <w:szCs w:val="24"/>
                <w:lang w:val="en-US" w:eastAsia="bg-BG"/>
              </w:rPr>
              <w:t>office-ifrg@bio21.bas.bg</w:t>
            </w:r>
          </w:p>
          <w:p w14:paraId="11BFD9D0" w14:textId="008773BC" w:rsidR="004638A8" w:rsidRPr="00170CA4" w:rsidRDefault="004638A8" w:rsidP="00C114A5">
            <w:pPr>
              <w:spacing w:after="120" w:line="240" w:lineRule="auto"/>
              <w:jc w:val="center"/>
              <w:rPr>
                <w:rFonts w:ascii="Cambria" w:eastAsia="Times New Roman" w:hAnsi="Cambria" w:cs="Times New Roman"/>
                <w:lang w:eastAsia="bg-BG"/>
              </w:rPr>
            </w:pPr>
            <w:r w:rsidRPr="00392632">
              <w:rPr>
                <w:rFonts w:eastAsia="Times New Roman" w:cstheme="minorHAnsi"/>
                <w:bCs/>
                <w:sz w:val="24"/>
                <w:szCs w:val="24"/>
                <w:lang w:val="ru-RU" w:eastAsia="bg-BG"/>
              </w:rPr>
              <w:t xml:space="preserve">Internet: </w:t>
            </w:r>
            <w:r w:rsidRPr="00392632">
              <w:rPr>
                <w:rFonts w:eastAsia="Times New Roman" w:cstheme="minorHAnsi"/>
                <w:bCs/>
                <w:sz w:val="24"/>
                <w:szCs w:val="24"/>
                <w:lang w:eastAsia="bg-BG"/>
              </w:rPr>
              <w:t>http</w:t>
            </w:r>
            <w:r w:rsidRPr="00392632">
              <w:rPr>
                <w:rFonts w:eastAsia="Times New Roman" w:cstheme="minorHAnsi"/>
                <w:bCs/>
                <w:sz w:val="24"/>
                <w:szCs w:val="24"/>
                <w:lang w:val="ru-RU" w:eastAsia="bg-BG"/>
              </w:rPr>
              <w:t>://</w:t>
            </w:r>
            <w:r w:rsidRPr="00392632">
              <w:rPr>
                <w:rFonts w:eastAsia="Times New Roman" w:cstheme="minorHAnsi"/>
                <w:bCs/>
                <w:sz w:val="24"/>
                <w:szCs w:val="24"/>
                <w:lang w:eastAsia="bg-BG"/>
              </w:rPr>
              <w:t>www</w:t>
            </w:r>
            <w:r w:rsidRPr="00392632">
              <w:rPr>
                <w:rFonts w:eastAsia="Times New Roman" w:cstheme="minorHAnsi"/>
                <w:bCs/>
                <w:sz w:val="24"/>
                <w:szCs w:val="24"/>
                <w:lang w:val="ru-RU" w:eastAsia="bg-BG"/>
              </w:rPr>
              <w:t>.</w:t>
            </w:r>
            <w:r w:rsidRPr="00392632">
              <w:rPr>
                <w:rFonts w:eastAsia="Times New Roman" w:cstheme="minorHAnsi"/>
                <w:bCs/>
                <w:sz w:val="24"/>
                <w:szCs w:val="24"/>
                <w:lang w:eastAsia="bg-BG"/>
              </w:rPr>
              <w:t>bio</w:t>
            </w:r>
            <w:r w:rsidRPr="00392632">
              <w:rPr>
                <w:rFonts w:eastAsia="Times New Roman" w:cstheme="minorHAnsi"/>
                <w:bCs/>
                <w:sz w:val="24"/>
                <w:szCs w:val="24"/>
                <w:lang w:val="ru-RU" w:eastAsia="bg-BG"/>
              </w:rPr>
              <w:t>21.</w:t>
            </w:r>
            <w:r w:rsidRPr="00392632">
              <w:rPr>
                <w:rFonts w:eastAsia="Times New Roman" w:cstheme="minorHAnsi"/>
                <w:bCs/>
                <w:sz w:val="24"/>
                <w:szCs w:val="24"/>
                <w:lang w:eastAsia="bg-BG"/>
              </w:rPr>
              <w:t>bas</w:t>
            </w:r>
            <w:r w:rsidRPr="00392632">
              <w:rPr>
                <w:rFonts w:eastAsia="Times New Roman" w:cstheme="minorHAnsi"/>
                <w:bCs/>
                <w:sz w:val="24"/>
                <w:szCs w:val="24"/>
                <w:lang w:val="ru-RU" w:eastAsia="bg-BG"/>
              </w:rPr>
              <w:t>.</w:t>
            </w:r>
            <w:proofErr w:type="spellStart"/>
            <w:r w:rsidRPr="00392632">
              <w:rPr>
                <w:rFonts w:eastAsia="Times New Roman" w:cstheme="minorHAnsi"/>
                <w:bCs/>
                <w:sz w:val="24"/>
                <w:szCs w:val="24"/>
                <w:lang w:eastAsia="bg-BG"/>
              </w:rPr>
              <w:t>bg</w:t>
            </w:r>
            <w:proofErr w:type="spellEnd"/>
            <w:r w:rsidRPr="00392632">
              <w:rPr>
                <w:rFonts w:eastAsia="Times New Roman" w:cstheme="minorHAnsi"/>
                <w:bCs/>
                <w:sz w:val="24"/>
                <w:szCs w:val="24"/>
                <w:lang w:val="ru-RU" w:eastAsia="bg-BG"/>
              </w:rPr>
              <w:t>/</w:t>
            </w:r>
            <w:proofErr w:type="spellStart"/>
            <w:r w:rsidRPr="00392632">
              <w:rPr>
                <w:rFonts w:eastAsia="Times New Roman" w:cstheme="minorHAnsi"/>
                <w:bCs/>
                <w:sz w:val="24"/>
                <w:szCs w:val="24"/>
                <w:lang w:eastAsia="bg-BG"/>
              </w:rPr>
              <w:t>ippg</w:t>
            </w:r>
            <w:proofErr w:type="spellEnd"/>
            <w:r w:rsidRPr="00392632">
              <w:rPr>
                <w:rFonts w:eastAsia="Times New Roman" w:cstheme="minorHAnsi"/>
                <w:bCs/>
                <w:sz w:val="24"/>
                <w:szCs w:val="24"/>
                <w:lang w:val="ru-RU" w:eastAsia="bg-BG"/>
              </w:rPr>
              <w:t>/</w:t>
            </w:r>
          </w:p>
        </w:tc>
      </w:tr>
    </w:tbl>
    <w:p w14:paraId="32092171" w14:textId="534A8D56" w:rsidR="00F84EAC" w:rsidRDefault="00F84EAC" w:rsidP="0074634F">
      <w:pPr>
        <w:rPr>
          <w:rFonts w:cstheme="minorHAnsi"/>
          <w:sz w:val="24"/>
          <w:szCs w:val="24"/>
        </w:rPr>
      </w:pPr>
    </w:p>
    <w:p w14:paraId="276FDA8F" w14:textId="77777777" w:rsidR="00063AC2" w:rsidRPr="0098639E" w:rsidRDefault="00063AC2" w:rsidP="00063AC2">
      <w:pPr>
        <w:autoSpaceDE w:val="0"/>
        <w:autoSpaceDN w:val="0"/>
        <w:adjustRightInd w:val="0"/>
        <w:spacing w:after="0" w:line="240" w:lineRule="auto"/>
        <w:jc w:val="center"/>
        <w:rPr>
          <w:rFonts w:cstheme="minorHAnsi"/>
          <w:b/>
          <w:sz w:val="28"/>
          <w:szCs w:val="28"/>
        </w:rPr>
      </w:pPr>
      <w:r w:rsidRPr="0098639E">
        <w:rPr>
          <w:rFonts w:cstheme="minorHAnsi"/>
          <w:b/>
          <w:sz w:val="28"/>
          <w:szCs w:val="28"/>
        </w:rPr>
        <w:t>GENERAL CURRICULUM</w:t>
      </w:r>
    </w:p>
    <w:p w14:paraId="092064E3" w14:textId="77777777" w:rsidR="00063AC2" w:rsidRPr="00063AC2" w:rsidRDefault="00063AC2" w:rsidP="00063AC2">
      <w:pPr>
        <w:autoSpaceDE w:val="0"/>
        <w:autoSpaceDN w:val="0"/>
        <w:adjustRightInd w:val="0"/>
        <w:spacing w:after="0" w:line="240" w:lineRule="auto"/>
        <w:jc w:val="center"/>
        <w:rPr>
          <w:rFonts w:cstheme="minorHAnsi"/>
          <w:b/>
          <w:sz w:val="24"/>
          <w:szCs w:val="24"/>
        </w:rPr>
      </w:pPr>
    </w:p>
    <w:p w14:paraId="3ACB1023" w14:textId="676F97A3" w:rsidR="00063AC2" w:rsidRPr="00063AC2" w:rsidRDefault="00063AC2" w:rsidP="00063AC2">
      <w:pPr>
        <w:autoSpaceDE w:val="0"/>
        <w:autoSpaceDN w:val="0"/>
        <w:adjustRightInd w:val="0"/>
        <w:spacing w:after="0"/>
        <w:jc w:val="center"/>
        <w:rPr>
          <w:rFonts w:cstheme="minorHAnsi"/>
          <w:sz w:val="24"/>
          <w:szCs w:val="24"/>
        </w:rPr>
      </w:pPr>
      <w:r w:rsidRPr="00063AC2">
        <w:rPr>
          <w:rFonts w:cstheme="minorHAnsi"/>
          <w:b/>
          <w:bCs/>
          <w:sz w:val="24"/>
          <w:szCs w:val="24"/>
        </w:rPr>
        <w:t xml:space="preserve">FOR ACQUISITION OF THE EDUCATIONAL AND SCIENTIFIC DEGREE OF </w:t>
      </w:r>
      <w:r w:rsidRPr="00063AC2">
        <w:rPr>
          <w:rFonts w:cstheme="minorHAnsi"/>
          <w:sz w:val="24"/>
          <w:szCs w:val="24"/>
        </w:rPr>
        <w:t>"</w:t>
      </w:r>
      <w:r w:rsidRPr="00063AC2">
        <w:rPr>
          <w:rFonts w:cstheme="minorHAnsi"/>
          <w:b/>
          <w:sz w:val="24"/>
          <w:szCs w:val="24"/>
        </w:rPr>
        <w:t xml:space="preserve">DOCTOR </w:t>
      </w:r>
      <w:r w:rsidRPr="00063AC2">
        <w:rPr>
          <w:rFonts w:cstheme="minorHAnsi"/>
          <w:sz w:val="24"/>
          <w:szCs w:val="24"/>
        </w:rPr>
        <w:t>"</w:t>
      </w:r>
    </w:p>
    <w:p w14:paraId="1B36E6FC" w14:textId="77777777" w:rsidR="00063AC2" w:rsidRPr="00063AC2" w:rsidRDefault="00063AC2" w:rsidP="00063AC2">
      <w:pPr>
        <w:autoSpaceDE w:val="0"/>
        <w:autoSpaceDN w:val="0"/>
        <w:adjustRightInd w:val="0"/>
        <w:spacing w:after="0"/>
        <w:jc w:val="center"/>
        <w:rPr>
          <w:rFonts w:cstheme="minorHAnsi"/>
          <w:sz w:val="24"/>
          <w:szCs w:val="24"/>
        </w:rPr>
      </w:pPr>
    </w:p>
    <w:p w14:paraId="244803FA" w14:textId="2208762A" w:rsidR="00063AC2" w:rsidRPr="00063AC2" w:rsidRDefault="00063AC2" w:rsidP="00063AC2">
      <w:pPr>
        <w:autoSpaceDE w:val="0"/>
        <w:autoSpaceDN w:val="0"/>
        <w:adjustRightInd w:val="0"/>
        <w:spacing w:after="0"/>
        <w:jc w:val="center"/>
        <w:rPr>
          <w:rFonts w:cstheme="minorHAnsi"/>
          <w:sz w:val="24"/>
          <w:szCs w:val="24"/>
        </w:rPr>
      </w:pPr>
      <w:r w:rsidRPr="00063AC2">
        <w:rPr>
          <w:rFonts w:cstheme="minorHAnsi"/>
          <w:b/>
          <w:bCs/>
          <w:sz w:val="24"/>
          <w:szCs w:val="24"/>
        </w:rPr>
        <w:t>INSTITUTE OF PLANT PHYSIOLOGY AND GENETICS</w:t>
      </w:r>
    </w:p>
    <w:p w14:paraId="79CD4AA9" w14:textId="77777777" w:rsidR="00063AC2" w:rsidRPr="00063AC2" w:rsidRDefault="00063AC2" w:rsidP="00063AC2">
      <w:pPr>
        <w:autoSpaceDE w:val="0"/>
        <w:autoSpaceDN w:val="0"/>
        <w:adjustRightInd w:val="0"/>
        <w:spacing w:after="0"/>
        <w:jc w:val="center"/>
        <w:rPr>
          <w:rFonts w:cstheme="minorHAnsi"/>
          <w:b/>
          <w:bCs/>
          <w:sz w:val="24"/>
          <w:szCs w:val="24"/>
        </w:rPr>
      </w:pPr>
      <w:r w:rsidRPr="00063AC2">
        <w:rPr>
          <w:rFonts w:cstheme="minorHAnsi"/>
          <w:b/>
          <w:bCs/>
          <w:sz w:val="24"/>
          <w:szCs w:val="24"/>
        </w:rPr>
        <w:t>BULGARIAN ACADEMY OF SCIENCES</w:t>
      </w:r>
    </w:p>
    <w:p w14:paraId="53B6221D" w14:textId="77777777" w:rsidR="00063AC2" w:rsidRPr="00063AC2" w:rsidRDefault="00063AC2" w:rsidP="00063AC2">
      <w:pPr>
        <w:autoSpaceDE w:val="0"/>
        <w:autoSpaceDN w:val="0"/>
        <w:adjustRightInd w:val="0"/>
        <w:spacing w:after="0"/>
        <w:jc w:val="center"/>
        <w:rPr>
          <w:rFonts w:cstheme="minorHAnsi"/>
          <w:sz w:val="24"/>
          <w:szCs w:val="24"/>
        </w:rPr>
      </w:pPr>
    </w:p>
    <w:p w14:paraId="0D47A1F5" w14:textId="77777777" w:rsidR="00063AC2" w:rsidRPr="00063AC2" w:rsidRDefault="00063AC2" w:rsidP="00063AC2">
      <w:pPr>
        <w:autoSpaceDE w:val="0"/>
        <w:autoSpaceDN w:val="0"/>
        <w:adjustRightInd w:val="0"/>
        <w:spacing w:after="0"/>
        <w:jc w:val="center"/>
        <w:rPr>
          <w:rFonts w:cstheme="minorHAnsi"/>
          <w:b/>
          <w:bCs/>
          <w:sz w:val="24"/>
          <w:szCs w:val="24"/>
        </w:rPr>
      </w:pPr>
      <w:r w:rsidRPr="00063AC2">
        <w:rPr>
          <w:rFonts w:cstheme="minorHAnsi"/>
          <w:b/>
          <w:bCs/>
          <w:sz w:val="24"/>
          <w:szCs w:val="24"/>
        </w:rPr>
        <w:t>DOCTORAL PROGRAM</w:t>
      </w:r>
    </w:p>
    <w:p w14:paraId="101CEB4E" w14:textId="77777777" w:rsidR="00063AC2" w:rsidRPr="00063AC2" w:rsidRDefault="00063AC2" w:rsidP="00063AC2">
      <w:pPr>
        <w:autoSpaceDE w:val="0"/>
        <w:autoSpaceDN w:val="0"/>
        <w:adjustRightInd w:val="0"/>
        <w:spacing w:after="0"/>
        <w:jc w:val="center"/>
        <w:rPr>
          <w:rFonts w:cstheme="minorHAnsi"/>
          <w:bCs/>
          <w:sz w:val="24"/>
          <w:szCs w:val="24"/>
        </w:rPr>
      </w:pPr>
      <w:r w:rsidRPr="00063AC2">
        <w:rPr>
          <w:rFonts w:cstheme="minorHAnsi"/>
          <w:b/>
          <w:sz w:val="24"/>
          <w:szCs w:val="24"/>
        </w:rPr>
        <w:t xml:space="preserve">" </w:t>
      </w:r>
      <w:r w:rsidRPr="00063AC2">
        <w:rPr>
          <w:rFonts w:cstheme="minorHAnsi"/>
          <w:bCs/>
          <w:sz w:val="24"/>
          <w:szCs w:val="24"/>
        </w:rPr>
        <w:t>Plant Physiology"</w:t>
      </w:r>
    </w:p>
    <w:p w14:paraId="407BC4C3" w14:textId="77777777" w:rsidR="00063AC2" w:rsidRPr="00063AC2" w:rsidRDefault="00063AC2" w:rsidP="00063AC2">
      <w:pPr>
        <w:autoSpaceDE w:val="0"/>
        <w:autoSpaceDN w:val="0"/>
        <w:adjustRightInd w:val="0"/>
        <w:spacing w:after="0"/>
        <w:jc w:val="center"/>
        <w:rPr>
          <w:rFonts w:cstheme="minorHAnsi"/>
          <w:bCs/>
          <w:sz w:val="24"/>
          <w:szCs w:val="24"/>
        </w:rPr>
      </w:pPr>
      <w:r w:rsidRPr="00063AC2">
        <w:rPr>
          <w:rFonts w:cstheme="minorHAnsi"/>
          <w:bCs/>
          <w:sz w:val="24"/>
          <w:szCs w:val="24"/>
        </w:rPr>
        <w:t>"Biochemistry"</w:t>
      </w:r>
    </w:p>
    <w:p w14:paraId="673833DF" w14:textId="77777777" w:rsidR="00063AC2" w:rsidRPr="00063AC2" w:rsidRDefault="00063AC2" w:rsidP="00063AC2">
      <w:pPr>
        <w:autoSpaceDE w:val="0"/>
        <w:autoSpaceDN w:val="0"/>
        <w:adjustRightInd w:val="0"/>
        <w:spacing w:after="0"/>
        <w:jc w:val="center"/>
        <w:rPr>
          <w:rFonts w:cstheme="minorHAnsi"/>
          <w:bCs/>
          <w:sz w:val="24"/>
          <w:szCs w:val="24"/>
        </w:rPr>
      </w:pPr>
      <w:r w:rsidRPr="00063AC2">
        <w:rPr>
          <w:rFonts w:cstheme="minorHAnsi"/>
          <w:bCs/>
          <w:sz w:val="24"/>
          <w:szCs w:val="24"/>
        </w:rPr>
        <w:t>"Genetics"</w:t>
      </w:r>
    </w:p>
    <w:p w14:paraId="2EFCC6DE" w14:textId="77777777" w:rsidR="00063AC2" w:rsidRDefault="00063AC2" w:rsidP="00063AC2">
      <w:pPr>
        <w:autoSpaceDE w:val="0"/>
        <w:autoSpaceDN w:val="0"/>
        <w:adjustRightInd w:val="0"/>
        <w:spacing w:after="0"/>
        <w:jc w:val="both"/>
        <w:rPr>
          <w:rFonts w:cstheme="minorHAnsi"/>
          <w:sz w:val="24"/>
          <w:szCs w:val="24"/>
        </w:rPr>
      </w:pPr>
    </w:p>
    <w:p w14:paraId="46EFEE2A" w14:textId="7E3B91DB" w:rsidR="00063AC2" w:rsidRPr="00063AC2" w:rsidRDefault="00063AC2" w:rsidP="00063AC2">
      <w:pPr>
        <w:autoSpaceDE w:val="0"/>
        <w:autoSpaceDN w:val="0"/>
        <w:adjustRightInd w:val="0"/>
        <w:spacing w:after="0"/>
        <w:jc w:val="both"/>
        <w:rPr>
          <w:rFonts w:cstheme="minorHAnsi"/>
          <w:sz w:val="24"/>
          <w:szCs w:val="24"/>
        </w:rPr>
      </w:pPr>
      <w:r w:rsidRPr="0098639E">
        <w:rPr>
          <w:rFonts w:cstheme="minorHAnsi"/>
          <w:b/>
          <w:bCs/>
          <w:sz w:val="24"/>
          <w:szCs w:val="24"/>
        </w:rPr>
        <w:t xml:space="preserve">Professional field </w:t>
      </w:r>
      <w:proofErr w:type="gramStart"/>
      <w:r w:rsidRPr="0098639E">
        <w:rPr>
          <w:rFonts w:cstheme="minorHAnsi"/>
          <w:b/>
          <w:bCs/>
          <w:sz w:val="24"/>
          <w:szCs w:val="24"/>
        </w:rPr>
        <w:t xml:space="preserve">4.3 </w:t>
      </w:r>
      <w:r w:rsidRPr="00063AC2">
        <w:rPr>
          <w:rFonts w:cstheme="minorHAnsi"/>
          <w:sz w:val="24"/>
          <w:szCs w:val="24"/>
        </w:rPr>
        <w:t>:</w:t>
      </w:r>
      <w:proofErr w:type="gramEnd"/>
      <w:r w:rsidRPr="00063AC2">
        <w:rPr>
          <w:rFonts w:cstheme="minorHAnsi"/>
          <w:sz w:val="24"/>
          <w:szCs w:val="24"/>
        </w:rPr>
        <w:t xml:space="preserve"> Biological sciences</w:t>
      </w:r>
    </w:p>
    <w:p w14:paraId="6FFAAEEF" w14:textId="469A6048" w:rsidR="00063AC2" w:rsidRPr="00063AC2" w:rsidRDefault="00063AC2" w:rsidP="00063AC2">
      <w:pPr>
        <w:autoSpaceDE w:val="0"/>
        <w:autoSpaceDN w:val="0"/>
        <w:adjustRightInd w:val="0"/>
        <w:spacing w:after="0"/>
        <w:jc w:val="both"/>
        <w:rPr>
          <w:rFonts w:cstheme="minorHAnsi"/>
          <w:sz w:val="24"/>
          <w:szCs w:val="24"/>
        </w:rPr>
      </w:pPr>
      <w:r w:rsidRPr="0098639E">
        <w:rPr>
          <w:b/>
          <w:bCs/>
          <w:sz w:val="24"/>
          <w:szCs w:val="24"/>
        </w:rPr>
        <w:t xml:space="preserve">Field of higher education 4. </w:t>
      </w:r>
      <w:r w:rsidRPr="00063AC2">
        <w:rPr>
          <w:sz w:val="24"/>
          <w:szCs w:val="24"/>
        </w:rPr>
        <w:t>Natural sciences, mathematics and computer science</w:t>
      </w:r>
    </w:p>
    <w:p w14:paraId="06C89AF4" w14:textId="77777777" w:rsidR="00063AC2" w:rsidRPr="00063AC2" w:rsidRDefault="00063AC2" w:rsidP="00063AC2">
      <w:pPr>
        <w:autoSpaceDE w:val="0"/>
        <w:autoSpaceDN w:val="0"/>
        <w:adjustRightInd w:val="0"/>
        <w:spacing w:after="0" w:line="240" w:lineRule="auto"/>
        <w:rPr>
          <w:rFonts w:cstheme="minorHAnsi"/>
          <w:sz w:val="24"/>
          <w:szCs w:val="24"/>
        </w:rPr>
      </w:pPr>
    </w:p>
    <w:p w14:paraId="4A66E313" w14:textId="77777777" w:rsidR="001B5DE3" w:rsidRPr="0000408E" w:rsidRDefault="00063AC2" w:rsidP="0000408E">
      <w:pPr>
        <w:autoSpaceDE w:val="0"/>
        <w:autoSpaceDN w:val="0"/>
        <w:adjustRightInd w:val="0"/>
        <w:spacing w:after="120" w:line="240" w:lineRule="auto"/>
        <w:rPr>
          <w:rFonts w:cstheme="minorHAnsi"/>
          <w:sz w:val="24"/>
          <w:szCs w:val="24"/>
        </w:rPr>
      </w:pPr>
      <w:r w:rsidRPr="0000408E">
        <w:rPr>
          <w:rFonts w:cstheme="minorHAnsi"/>
          <w:b/>
          <w:i/>
          <w:sz w:val="24"/>
          <w:szCs w:val="24"/>
        </w:rPr>
        <w:t xml:space="preserve">Form of study: </w:t>
      </w:r>
      <w:r w:rsidRPr="0000408E">
        <w:rPr>
          <w:rFonts w:cstheme="minorHAnsi"/>
          <w:sz w:val="24"/>
          <w:szCs w:val="24"/>
        </w:rPr>
        <w:t>full-time / part-time / independent study</w:t>
      </w:r>
    </w:p>
    <w:p w14:paraId="21AED2A3" w14:textId="2A2635B4" w:rsidR="00063AC2" w:rsidRPr="0000408E" w:rsidRDefault="001B5DE3" w:rsidP="0000408E">
      <w:pPr>
        <w:autoSpaceDE w:val="0"/>
        <w:autoSpaceDN w:val="0"/>
        <w:adjustRightInd w:val="0"/>
        <w:spacing w:after="120" w:line="240" w:lineRule="auto"/>
        <w:rPr>
          <w:rFonts w:cstheme="minorHAnsi"/>
          <w:sz w:val="24"/>
          <w:szCs w:val="24"/>
        </w:rPr>
      </w:pPr>
      <w:r w:rsidRPr="0000408E">
        <w:rPr>
          <w:b/>
          <w:bCs/>
          <w:i/>
          <w:iCs/>
          <w:sz w:val="24"/>
          <w:szCs w:val="24"/>
        </w:rPr>
        <w:t xml:space="preserve">Language of </w:t>
      </w:r>
      <w:proofErr w:type="gramStart"/>
      <w:r w:rsidRPr="0000408E">
        <w:rPr>
          <w:b/>
          <w:bCs/>
          <w:i/>
          <w:iCs/>
          <w:sz w:val="24"/>
          <w:szCs w:val="24"/>
        </w:rPr>
        <w:t xml:space="preserve">instruction </w:t>
      </w:r>
      <w:r w:rsidRPr="0000408E">
        <w:rPr>
          <w:sz w:val="24"/>
          <w:szCs w:val="24"/>
        </w:rPr>
        <w:t>:</w:t>
      </w:r>
      <w:proofErr w:type="gramEnd"/>
      <w:r w:rsidRPr="0000408E">
        <w:rPr>
          <w:sz w:val="24"/>
          <w:szCs w:val="24"/>
        </w:rPr>
        <w:t xml:space="preserve"> Bulgarian / English</w:t>
      </w:r>
      <w:r w:rsidRPr="0000408E">
        <w:rPr>
          <w:rFonts w:cstheme="minorHAnsi"/>
          <w:sz w:val="24"/>
          <w:szCs w:val="24"/>
        </w:rPr>
        <w:t xml:space="preserve"> </w:t>
      </w:r>
    </w:p>
    <w:p w14:paraId="653946E4" w14:textId="1E3ED538" w:rsidR="00063AC2" w:rsidRPr="0000408E" w:rsidRDefault="00063AC2" w:rsidP="0000408E">
      <w:pPr>
        <w:autoSpaceDE w:val="0"/>
        <w:autoSpaceDN w:val="0"/>
        <w:adjustRightInd w:val="0"/>
        <w:spacing w:after="120" w:line="240" w:lineRule="auto"/>
        <w:ind w:left="1928" w:hanging="1928"/>
        <w:jc w:val="both"/>
        <w:rPr>
          <w:rFonts w:cstheme="minorHAnsi"/>
          <w:sz w:val="24"/>
          <w:szCs w:val="24"/>
        </w:rPr>
      </w:pPr>
      <w:r w:rsidRPr="0000408E">
        <w:rPr>
          <w:rFonts w:cstheme="minorHAnsi"/>
          <w:b/>
          <w:i/>
          <w:sz w:val="24"/>
          <w:szCs w:val="24"/>
        </w:rPr>
        <w:t xml:space="preserve">Duration of study: </w:t>
      </w:r>
      <w:r w:rsidRPr="0000408E">
        <w:rPr>
          <w:rFonts w:cstheme="minorHAnsi"/>
          <w:sz w:val="24"/>
          <w:szCs w:val="24"/>
        </w:rPr>
        <w:t>up to 3 years (full-time) / up to 4 years (part-time) / up to 5 years (independent preparation)</w:t>
      </w:r>
    </w:p>
    <w:p w14:paraId="6169662A" w14:textId="77777777" w:rsidR="000B035C" w:rsidRPr="00063AC2" w:rsidRDefault="000B035C" w:rsidP="00063AC2">
      <w:pPr>
        <w:autoSpaceDE w:val="0"/>
        <w:autoSpaceDN w:val="0"/>
        <w:adjustRightInd w:val="0"/>
        <w:spacing w:after="0" w:line="240" w:lineRule="auto"/>
        <w:rPr>
          <w:rFonts w:cstheme="minorHAnsi"/>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134"/>
        <w:gridCol w:w="1701"/>
        <w:gridCol w:w="1843"/>
      </w:tblGrid>
      <w:tr w:rsidR="00063AC2" w:rsidRPr="00063AC2" w14:paraId="27701079" w14:textId="77777777" w:rsidTr="000B035C">
        <w:trPr>
          <w:trHeight w:val="597"/>
        </w:trPr>
        <w:tc>
          <w:tcPr>
            <w:tcW w:w="7933" w:type="dxa"/>
            <w:gridSpan w:val="3"/>
            <w:tcBorders>
              <w:bottom w:val="single" w:sz="4" w:space="0" w:color="auto"/>
            </w:tcBorders>
            <w:shd w:val="clear" w:color="auto" w:fill="F2F2F2" w:themeFill="background1" w:themeFillShade="F2"/>
          </w:tcPr>
          <w:p w14:paraId="0B52C743" w14:textId="77777777" w:rsidR="00063AC2" w:rsidRPr="00063AC2" w:rsidRDefault="00063AC2" w:rsidP="00D336F4">
            <w:pPr>
              <w:autoSpaceDE w:val="0"/>
              <w:autoSpaceDN w:val="0"/>
              <w:adjustRightInd w:val="0"/>
              <w:spacing w:before="120" w:after="0"/>
              <w:rPr>
                <w:rFonts w:cstheme="minorHAnsi"/>
                <w:b/>
                <w:sz w:val="24"/>
                <w:szCs w:val="24"/>
              </w:rPr>
            </w:pPr>
            <w:r w:rsidRPr="00063AC2">
              <w:rPr>
                <w:rFonts w:cstheme="minorHAnsi"/>
                <w:b/>
                <w:sz w:val="24"/>
                <w:szCs w:val="24"/>
              </w:rPr>
              <w:t>I. IMPLEMENTATION OF THE EDUCATIONAL PROGRAM</w:t>
            </w:r>
          </w:p>
        </w:tc>
        <w:tc>
          <w:tcPr>
            <w:tcW w:w="1843" w:type="dxa"/>
            <w:tcBorders>
              <w:bottom w:val="single" w:sz="4" w:space="0" w:color="auto"/>
            </w:tcBorders>
            <w:shd w:val="clear" w:color="auto" w:fill="F2F2F2" w:themeFill="background1" w:themeFillShade="F2"/>
          </w:tcPr>
          <w:p w14:paraId="4B521803" w14:textId="729627FF" w:rsidR="00063AC2" w:rsidRPr="00063AC2" w:rsidRDefault="00063AC2" w:rsidP="008A6200">
            <w:pPr>
              <w:autoSpaceDE w:val="0"/>
              <w:autoSpaceDN w:val="0"/>
              <w:adjustRightInd w:val="0"/>
              <w:spacing w:before="120" w:after="0"/>
              <w:jc w:val="center"/>
              <w:rPr>
                <w:rFonts w:cstheme="minorHAnsi"/>
                <w:b/>
                <w:sz w:val="24"/>
                <w:szCs w:val="24"/>
              </w:rPr>
            </w:pPr>
            <w:r w:rsidRPr="00063AC2">
              <w:rPr>
                <w:rFonts w:cstheme="minorHAnsi"/>
                <w:b/>
                <w:sz w:val="24"/>
                <w:szCs w:val="24"/>
              </w:rPr>
              <w:t>130 CREDITS</w:t>
            </w:r>
          </w:p>
        </w:tc>
      </w:tr>
      <w:tr w:rsidR="0000408E" w:rsidRPr="00063AC2" w14:paraId="6BD9D336" w14:textId="77777777" w:rsidTr="000B035C">
        <w:tc>
          <w:tcPr>
            <w:tcW w:w="5098" w:type="dxa"/>
            <w:shd w:val="clear" w:color="auto" w:fill="FFFFFF" w:themeFill="background1"/>
          </w:tcPr>
          <w:p w14:paraId="1134B339" w14:textId="77777777" w:rsidR="00063AC2" w:rsidRPr="00063AC2" w:rsidRDefault="00063AC2" w:rsidP="00DC5851">
            <w:pPr>
              <w:autoSpaceDE w:val="0"/>
              <w:autoSpaceDN w:val="0"/>
              <w:adjustRightInd w:val="0"/>
              <w:spacing w:after="0"/>
              <w:rPr>
                <w:rFonts w:cstheme="minorHAnsi"/>
                <w:b/>
                <w:sz w:val="24"/>
                <w:szCs w:val="24"/>
              </w:rPr>
            </w:pPr>
            <w:r w:rsidRPr="00063AC2">
              <w:rPr>
                <w:rFonts w:cstheme="minorHAnsi"/>
                <w:b/>
                <w:sz w:val="24"/>
                <w:szCs w:val="24"/>
              </w:rPr>
              <w:t>Learning modules</w:t>
            </w:r>
          </w:p>
        </w:tc>
        <w:tc>
          <w:tcPr>
            <w:tcW w:w="1134" w:type="dxa"/>
            <w:shd w:val="clear" w:color="auto" w:fill="FFFFFF" w:themeFill="background1"/>
          </w:tcPr>
          <w:p w14:paraId="2DCC4D34" w14:textId="19CB4676" w:rsidR="00063AC2" w:rsidRPr="00063AC2" w:rsidRDefault="00B67C3D" w:rsidP="00DC5851">
            <w:pPr>
              <w:autoSpaceDE w:val="0"/>
              <w:autoSpaceDN w:val="0"/>
              <w:adjustRightInd w:val="0"/>
              <w:spacing w:after="0"/>
              <w:rPr>
                <w:rFonts w:cstheme="minorHAnsi"/>
                <w:b/>
                <w:sz w:val="24"/>
                <w:szCs w:val="24"/>
              </w:rPr>
            </w:pPr>
            <w:r>
              <w:rPr>
                <w:rFonts w:cstheme="minorHAnsi"/>
                <w:b/>
                <w:sz w:val="24"/>
                <w:szCs w:val="24"/>
              </w:rPr>
              <w:t>Credits</w:t>
            </w:r>
          </w:p>
        </w:tc>
        <w:tc>
          <w:tcPr>
            <w:tcW w:w="1701" w:type="dxa"/>
            <w:shd w:val="clear" w:color="auto" w:fill="FFFFFF" w:themeFill="background1"/>
          </w:tcPr>
          <w:p w14:paraId="11BA7FE9" w14:textId="77777777" w:rsidR="00063AC2" w:rsidRPr="00063AC2" w:rsidRDefault="00063AC2" w:rsidP="00DC5851">
            <w:pPr>
              <w:autoSpaceDE w:val="0"/>
              <w:autoSpaceDN w:val="0"/>
              <w:adjustRightInd w:val="0"/>
              <w:spacing w:after="0"/>
              <w:rPr>
                <w:rFonts w:cstheme="minorHAnsi"/>
                <w:b/>
                <w:sz w:val="24"/>
                <w:szCs w:val="24"/>
              </w:rPr>
            </w:pPr>
            <w:r w:rsidRPr="00063AC2">
              <w:rPr>
                <w:rFonts w:cstheme="minorHAnsi"/>
                <w:b/>
                <w:sz w:val="24"/>
                <w:szCs w:val="24"/>
              </w:rPr>
              <w:t>Check</w:t>
            </w:r>
          </w:p>
        </w:tc>
        <w:tc>
          <w:tcPr>
            <w:tcW w:w="1843" w:type="dxa"/>
            <w:shd w:val="clear" w:color="auto" w:fill="FFFFFF" w:themeFill="background1"/>
          </w:tcPr>
          <w:p w14:paraId="3AC9D414" w14:textId="77777777" w:rsidR="00063AC2" w:rsidRPr="00063AC2" w:rsidRDefault="00063AC2" w:rsidP="00DC5851">
            <w:pPr>
              <w:autoSpaceDE w:val="0"/>
              <w:autoSpaceDN w:val="0"/>
              <w:adjustRightInd w:val="0"/>
              <w:spacing w:after="0"/>
              <w:rPr>
                <w:rFonts w:cstheme="minorHAnsi"/>
                <w:b/>
                <w:sz w:val="24"/>
                <w:szCs w:val="24"/>
              </w:rPr>
            </w:pPr>
            <w:r w:rsidRPr="00063AC2">
              <w:rPr>
                <w:rFonts w:cstheme="minorHAnsi"/>
                <w:b/>
                <w:sz w:val="24"/>
                <w:szCs w:val="24"/>
              </w:rPr>
              <w:t>Year</w:t>
            </w:r>
          </w:p>
        </w:tc>
      </w:tr>
      <w:tr w:rsidR="0000408E" w:rsidRPr="00063AC2" w14:paraId="09AB5B93" w14:textId="77777777" w:rsidTr="000B035C">
        <w:tc>
          <w:tcPr>
            <w:tcW w:w="5098" w:type="dxa"/>
          </w:tcPr>
          <w:p w14:paraId="1E88B78E" w14:textId="26A8EAB5" w:rsidR="00063AC2" w:rsidRPr="00063AC2" w:rsidRDefault="00063AC2" w:rsidP="00DC5851">
            <w:pPr>
              <w:autoSpaceDE w:val="0"/>
              <w:autoSpaceDN w:val="0"/>
              <w:adjustRightInd w:val="0"/>
              <w:spacing w:after="0"/>
              <w:rPr>
                <w:rFonts w:cstheme="minorHAnsi"/>
                <w:sz w:val="24"/>
                <w:szCs w:val="24"/>
              </w:rPr>
            </w:pPr>
            <w:r w:rsidRPr="00063AC2">
              <w:rPr>
                <w:rFonts w:cstheme="minorHAnsi"/>
                <w:sz w:val="24"/>
                <w:szCs w:val="24"/>
              </w:rPr>
              <w:t>1. Doctoral minimum (Basic specialized subject)</w:t>
            </w:r>
          </w:p>
        </w:tc>
        <w:tc>
          <w:tcPr>
            <w:tcW w:w="1134" w:type="dxa"/>
          </w:tcPr>
          <w:p w14:paraId="7DF67CA7" w14:textId="77777777" w:rsidR="00063AC2" w:rsidRPr="00063AC2" w:rsidRDefault="00063AC2" w:rsidP="00DC5851">
            <w:pPr>
              <w:autoSpaceDE w:val="0"/>
              <w:autoSpaceDN w:val="0"/>
              <w:adjustRightInd w:val="0"/>
              <w:spacing w:after="0"/>
              <w:rPr>
                <w:rFonts w:cstheme="minorHAnsi"/>
                <w:sz w:val="24"/>
                <w:szCs w:val="24"/>
              </w:rPr>
            </w:pPr>
            <w:r w:rsidRPr="00063AC2">
              <w:rPr>
                <w:rFonts w:cstheme="minorHAnsi"/>
                <w:sz w:val="24"/>
                <w:szCs w:val="24"/>
              </w:rPr>
              <w:t>40</w:t>
            </w:r>
          </w:p>
        </w:tc>
        <w:tc>
          <w:tcPr>
            <w:tcW w:w="1701" w:type="dxa"/>
          </w:tcPr>
          <w:p w14:paraId="74190A1A" w14:textId="77777777" w:rsidR="00063AC2" w:rsidRPr="00063AC2" w:rsidRDefault="00063AC2" w:rsidP="00DC5851">
            <w:pPr>
              <w:autoSpaceDE w:val="0"/>
              <w:autoSpaceDN w:val="0"/>
              <w:adjustRightInd w:val="0"/>
              <w:spacing w:after="0"/>
              <w:rPr>
                <w:rFonts w:cstheme="minorHAnsi"/>
                <w:sz w:val="24"/>
                <w:szCs w:val="24"/>
              </w:rPr>
            </w:pPr>
            <w:r w:rsidRPr="00063AC2">
              <w:rPr>
                <w:rFonts w:cstheme="minorHAnsi"/>
                <w:sz w:val="24"/>
                <w:szCs w:val="24"/>
              </w:rPr>
              <w:t>exam</w:t>
            </w:r>
          </w:p>
        </w:tc>
        <w:tc>
          <w:tcPr>
            <w:tcW w:w="1843" w:type="dxa"/>
          </w:tcPr>
          <w:p w14:paraId="7FA575F6" w14:textId="6BE69A14" w:rsidR="00063AC2" w:rsidRPr="00063AC2" w:rsidRDefault="00C139E2" w:rsidP="00DC5851">
            <w:pPr>
              <w:autoSpaceDE w:val="0"/>
              <w:autoSpaceDN w:val="0"/>
              <w:adjustRightInd w:val="0"/>
              <w:spacing w:after="0"/>
              <w:rPr>
                <w:rFonts w:cstheme="minorHAnsi"/>
                <w:sz w:val="24"/>
                <w:szCs w:val="24"/>
              </w:rPr>
            </w:pPr>
            <w:r>
              <w:rPr>
                <w:rFonts w:cstheme="minorHAnsi"/>
                <w:sz w:val="24"/>
                <w:szCs w:val="24"/>
              </w:rPr>
              <w:t>until the end of the training</w:t>
            </w:r>
          </w:p>
        </w:tc>
      </w:tr>
      <w:tr w:rsidR="0000408E" w:rsidRPr="00063AC2" w14:paraId="3A581D48" w14:textId="77777777" w:rsidTr="000B035C">
        <w:tc>
          <w:tcPr>
            <w:tcW w:w="5098" w:type="dxa"/>
          </w:tcPr>
          <w:p w14:paraId="0DE4DDF6" w14:textId="74539537" w:rsidR="00063AC2" w:rsidRPr="0000408E" w:rsidRDefault="00063AC2" w:rsidP="0098639E">
            <w:pPr>
              <w:autoSpaceDE w:val="0"/>
              <w:autoSpaceDN w:val="0"/>
              <w:adjustRightInd w:val="0"/>
              <w:spacing w:after="0"/>
              <w:ind w:left="313" w:hanging="284"/>
              <w:rPr>
                <w:rFonts w:cstheme="minorHAnsi"/>
                <w:sz w:val="24"/>
                <w:szCs w:val="24"/>
                <w:lang w:val="en-US"/>
              </w:rPr>
            </w:pPr>
            <w:r w:rsidRPr="00063AC2">
              <w:rPr>
                <w:rFonts w:cstheme="minorHAnsi"/>
                <w:sz w:val="24"/>
                <w:szCs w:val="24"/>
              </w:rPr>
              <w:t xml:space="preserve">2. Elective Specialized Course </w:t>
            </w:r>
            <w:r w:rsidR="0000408E">
              <w:rPr>
                <w:rFonts w:cstheme="minorHAnsi"/>
                <w:sz w:val="24"/>
                <w:szCs w:val="24"/>
                <w:lang w:val="en-US"/>
              </w:rPr>
              <w:t xml:space="preserve">I </w:t>
            </w:r>
            <w:r w:rsidR="0000408E" w:rsidRPr="0000408E">
              <w:rPr>
                <w:rFonts w:cstheme="minorHAnsi"/>
                <w:sz w:val="24"/>
                <w:szCs w:val="24"/>
                <w:vertAlign w:val="superscript"/>
                <w:lang w:val="en-US"/>
              </w:rPr>
              <w:t>1</w:t>
            </w:r>
          </w:p>
        </w:tc>
        <w:tc>
          <w:tcPr>
            <w:tcW w:w="1134" w:type="dxa"/>
          </w:tcPr>
          <w:p w14:paraId="2023EBC1" w14:textId="77777777" w:rsidR="00063AC2" w:rsidRPr="00063AC2" w:rsidRDefault="00063AC2" w:rsidP="00DC5851">
            <w:pPr>
              <w:autoSpaceDE w:val="0"/>
              <w:autoSpaceDN w:val="0"/>
              <w:adjustRightInd w:val="0"/>
              <w:spacing w:after="0"/>
              <w:rPr>
                <w:rFonts w:cstheme="minorHAnsi"/>
                <w:sz w:val="24"/>
                <w:szCs w:val="24"/>
              </w:rPr>
            </w:pPr>
            <w:r w:rsidRPr="00063AC2">
              <w:rPr>
                <w:rFonts w:cstheme="minorHAnsi"/>
                <w:sz w:val="24"/>
                <w:szCs w:val="24"/>
              </w:rPr>
              <w:t>20</w:t>
            </w:r>
          </w:p>
        </w:tc>
        <w:tc>
          <w:tcPr>
            <w:tcW w:w="1701" w:type="dxa"/>
          </w:tcPr>
          <w:p w14:paraId="1D18063C" w14:textId="77777777" w:rsidR="00063AC2" w:rsidRPr="00063AC2" w:rsidRDefault="00063AC2" w:rsidP="00DC5851">
            <w:pPr>
              <w:autoSpaceDE w:val="0"/>
              <w:autoSpaceDN w:val="0"/>
              <w:adjustRightInd w:val="0"/>
              <w:spacing w:after="0"/>
              <w:rPr>
                <w:rFonts w:cstheme="minorHAnsi"/>
                <w:sz w:val="24"/>
                <w:szCs w:val="24"/>
              </w:rPr>
            </w:pPr>
            <w:r w:rsidRPr="00063AC2">
              <w:rPr>
                <w:rFonts w:cstheme="minorHAnsi"/>
                <w:sz w:val="24"/>
                <w:szCs w:val="24"/>
              </w:rPr>
              <w:t>exam</w:t>
            </w:r>
          </w:p>
        </w:tc>
        <w:tc>
          <w:tcPr>
            <w:tcW w:w="1843" w:type="dxa"/>
          </w:tcPr>
          <w:p w14:paraId="3DB3EB56" w14:textId="2BBD6F09" w:rsidR="00063AC2" w:rsidRPr="00063AC2" w:rsidRDefault="00C139E2" w:rsidP="00DC5851">
            <w:pPr>
              <w:autoSpaceDE w:val="0"/>
              <w:autoSpaceDN w:val="0"/>
              <w:adjustRightInd w:val="0"/>
              <w:spacing w:after="0"/>
              <w:rPr>
                <w:rFonts w:cstheme="minorHAnsi"/>
                <w:sz w:val="24"/>
                <w:szCs w:val="24"/>
              </w:rPr>
            </w:pPr>
            <w:r>
              <w:rPr>
                <w:rFonts w:cstheme="minorHAnsi"/>
                <w:sz w:val="24"/>
                <w:szCs w:val="24"/>
              </w:rPr>
              <w:t>until the end of the training</w:t>
            </w:r>
          </w:p>
        </w:tc>
      </w:tr>
      <w:tr w:rsidR="0000408E" w:rsidRPr="00063AC2" w14:paraId="07378EF4" w14:textId="77777777" w:rsidTr="000B035C">
        <w:tc>
          <w:tcPr>
            <w:tcW w:w="5098" w:type="dxa"/>
          </w:tcPr>
          <w:p w14:paraId="6168213B" w14:textId="0B0AB744" w:rsidR="00063AC2" w:rsidRPr="00063AC2" w:rsidRDefault="00063AC2" w:rsidP="0098639E">
            <w:pPr>
              <w:autoSpaceDE w:val="0"/>
              <w:autoSpaceDN w:val="0"/>
              <w:adjustRightInd w:val="0"/>
              <w:spacing w:after="0"/>
              <w:ind w:left="313" w:hanging="313"/>
              <w:rPr>
                <w:rFonts w:cstheme="minorHAnsi"/>
                <w:sz w:val="24"/>
                <w:szCs w:val="24"/>
              </w:rPr>
            </w:pPr>
            <w:r w:rsidRPr="00063AC2">
              <w:rPr>
                <w:rFonts w:cstheme="minorHAnsi"/>
                <w:sz w:val="24"/>
                <w:szCs w:val="24"/>
              </w:rPr>
              <w:t xml:space="preserve">3. Elective Specialized Course </w:t>
            </w:r>
            <w:r w:rsidR="0000408E">
              <w:rPr>
                <w:rFonts w:cstheme="minorHAnsi"/>
                <w:sz w:val="24"/>
                <w:szCs w:val="24"/>
                <w:lang w:val="en-US"/>
              </w:rPr>
              <w:t xml:space="preserve">II </w:t>
            </w:r>
            <w:r w:rsidR="0000408E" w:rsidRPr="0000408E">
              <w:rPr>
                <w:rFonts w:cstheme="minorHAnsi"/>
                <w:sz w:val="24"/>
                <w:szCs w:val="24"/>
                <w:vertAlign w:val="superscript"/>
                <w:lang w:val="en-US"/>
              </w:rPr>
              <w:t>1</w:t>
            </w:r>
          </w:p>
        </w:tc>
        <w:tc>
          <w:tcPr>
            <w:tcW w:w="1134" w:type="dxa"/>
          </w:tcPr>
          <w:p w14:paraId="72CFB89C" w14:textId="77777777" w:rsidR="00063AC2" w:rsidRPr="00063AC2" w:rsidRDefault="00063AC2" w:rsidP="00DC5851">
            <w:pPr>
              <w:autoSpaceDE w:val="0"/>
              <w:autoSpaceDN w:val="0"/>
              <w:adjustRightInd w:val="0"/>
              <w:spacing w:after="0"/>
              <w:rPr>
                <w:rFonts w:cstheme="minorHAnsi"/>
                <w:sz w:val="24"/>
                <w:szCs w:val="24"/>
              </w:rPr>
            </w:pPr>
            <w:r w:rsidRPr="00063AC2">
              <w:rPr>
                <w:rFonts w:cstheme="minorHAnsi"/>
                <w:sz w:val="24"/>
                <w:szCs w:val="24"/>
              </w:rPr>
              <w:t>20</w:t>
            </w:r>
          </w:p>
        </w:tc>
        <w:tc>
          <w:tcPr>
            <w:tcW w:w="1701" w:type="dxa"/>
          </w:tcPr>
          <w:p w14:paraId="25EA3342" w14:textId="77777777" w:rsidR="00063AC2" w:rsidRPr="00063AC2" w:rsidRDefault="00063AC2" w:rsidP="00DC5851">
            <w:pPr>
              <w:autoSpaceDE w:val="0"/>
              <w:autoSpaceDN w:val="0"/>
              <w:adjustRightInd w:val="0"/>
              <w:spacing w:after="0"/>
              <w:rPr>
                <w:rFonts w:cstheme="minorHAnsi"/>
                <w:sz w:val="24"/>
                <w:szCs w:val="24"/>
              </w:rPr>
            </w:pPr>
            <w:r w:rsidRPr="00063AC2">
              <w:rPr>
                <w:rFonts w:cstheme="minorHAnsi"/>
                <w:sz w:val="24"/>
                <w:szCs w:val="24"/>
              </w:rPr>
              <w:t>exam</w:t>
            </w:r>
          </w:p>
        </w:tc>
        <w:tc>
          <w:tcPr>
            <w:tcW w:w="1843" w:type="dxa"/>
          </w:tcPr>
          <w:p w14:paraId="24BD24C0" w14:textId="0AC8FC65" w:rsidR="00063AC2" w:rsidRPr="00063AC2" w:rsidRDefault="00C139E2" w:rsidP="00DC5851">
            <w:pPr>
              <w:autoSpaceDE w:val="0"/>
              <w:autoSpaceDN w:val="0"/>
              <w:adjustRightInd w:val="0"/>
              <w:spacing w:after="0"/>
              <w:rPr>
                <w:rFonts w:cstheme="minorHAnsi"/>
                <w:sz w:val="24"/>
                <w:szCs w:val="24"/>
              </w:rPr>
            </w:pPr>
            <w:r>
              <w:rPr>
                <w:rFonts w:cstheme="minorHAnsi"/>
                <w:sz w:val="24"/>
                <w:szCs w:val="24"/>
              </w:rPr>
              <w:t>until the end of the training</w:t>
            </w:r>
          </w:p>
        </w:tc>
      </w:tr>
      <w:tr w:rsidR="0000408E" w:rsidRPr="00063AC2" w14:paraId="101F2E6C" w14:textId="77777777" w:rsidTr="000B035C">
        <w:tc>
          <w:tcPr>
            <w:tcW w:w="5098" w:type="dxa"/>
          </w:tcPr>
          <w:p w14:paraId="7973D8C4" w14:textId="77777777" w:rsidR="00063AC2" w:rsidRPr="00063AC2" w:rsidRDefault="00063AC2" w:rsidP="00DC5851">
            <w:pPr>
              <w:autoSpaceDE w:val="0"/>
              <w:autoSpaceDN w:val="0"/>
              <w:adjustRightInd w:val="0"/>
              <w:spacing w:after="0"/>
              <w:rPr>
                <w:rFonts w:cstheme="minorHAnsi"/>
                <w:sz w:val="24"/>
                <w:szCs w:val="24"/>
              </w:rPr>
            </w:pPr>
            <w:r w:rsidRPr="00063AC2">
              <w:rPr>
                <w:rFonts w:cstheme="minorHAnsi"/>
                <w:sz w:val="24"/>
                <w:szCs w:val="24"/>
              </w:rPr>
              <w:t>4. Language course</w:t>
            </w:r>
          </w:p>
        </w:tc>
        <w:tc>
          <w:tcPr>
            <w:tcW w:w="1134" w:type="dxa"/>
          </w:tcPr>
          <w:p w14:paraId="6C4FC4E5" w14:textId="77777777" w:rsidR="00063AC2" w:rsidRPr="00063AC2" w:rsidRDefault="00063AC2" w:rsidP="00DC5851">
            <w:pPr>
              <w:autoSpaceDE w:val="0"/>
              <w:autoSpaceDN w:val="0"/>
              <w:adjustRightInd w:val="0"/>
              <w:spacing w:after="0"/>
              <w:rPr>
                <w:rFonts w:cstheme="minorHAnsi"/>
                <w:sz w:val="24"/>
                <w:szCs w:val="24"/>
              </w:rPr>
            </w:pPr>
            <w:r w:rsidRPr="00063AC2">
              <w:rPr>
                <w:rFonts w:cstheme="minorHAnsi"/>
                <w:sz w:val="24"/>
                <w:szCs w:val="24"/>
              </w:rPr>
              <w:t>25</w:t>
            </w:r>
          </w:p>
        </w:tc>
        <w:tc>
          <w:tcPr>
            <w:tcW w:w="1701" w:type="dxa"/>
          </w:tcPr>
          <w:p w14:paraId="4B418265" w14:textId="77777777" w:rsidR="00063AC2" w:rsidRPr="00063AC2" w:rsidRDefault="00063AC2" w:rsidP="00DC5851">
            <w:pPr>
              <w:autoSpaceDE w:val="0"/>
              <w:autoSpaceDN w:val="0"/>
              <w:adjustRightInd w:val="0"/>
              <w:spacing w:after="0"/>
              <w:rPr>
                <w:rFonts w:cstheme="minorHAnsi"/>
                <w:sz w:val="24"/>
                <w:szCs w:val="24"/>
              </w:rPr>
            </w:pPr>
            <w:r w:rsidRPr="00063AC2">
              <w:rPr>
                <w:rFonts w:cstheme="minorHAnsi"/>
                <w:sz w:val="24"/>
                <w:szCs w:val="24"/>
              </w:rPr>
              <w:t>exam</w:t>
            </w:r>
          </w:p>
        </w:tc>
        <w:tc>
          <w:tcPr>
            <w:tcW w:w="1843" w:type="dxa"/>
          </w:tcPr>
          <w:p w14:paraId="2B344A9D" w14:textId="75B3A76F" w:rsidR="00063AC2" w:rsidRPr="00063AC2" w:rsidRDefault="00C139E2" w:rsidP="00DC5851">
            <w:pPr>
              <w:autoSpaceDE w:val="0"/>
              <w:autoSpaceDN w:val="0"/>
              <w:adjustRightInd w:val="0"/>
              <w:spacing w:after="0"/>
              <w:rPr>
                <w:rFonts w:cstheme="minorHAnsi"/>
                <w:sz w:val="24"/>
                <w:szCs w:val="24"/>
              </w:rPr>
            </w:pPr>
            <w:r>
              <w:rPr>
                <w:rFonts w:cstheme="minorHAnsi"/>
                <w:sz w:val="24"/>
                <w:szCs w:val="24"/>
              </w:rPr>
              <w:t>until the end of the training</w:t>
            </w:r>
          </w:p>
        </w:tc>
      </w:tr>
      <w:tr w:rsidR="0000408E" w:rsidRPr="00063AC2" w14:paraId="5E9C04EB" w14:textId="77777777" w:rsidTr="000B035C">
        <w:tc>
          <w:tcPr>
            <w:tcW w:w="5098" w:type="dxa"/>
          </w:tcPr>
          <w:p w14:paraId="1744A05B" w14:textId="77777777" w:rsidR="00063AC2" w:rsidRPr="00063AC2" w:rsidRDefault="00063AC2" w:rsidP="00DC5851">
            <w:pPr>
              <w:autoSpaceDE w:val="0"/>
              <w:autoSpaceDN w:val="0"/>
              <w:adjustRightInd w:val="0"/>
              <w:spacing w:after="0"/>
              <w:rPr>
                <w:rFonts w:cstheme="minorHAnsi"/>
                <w:sz w:val="24"/>
                <w:szCs w:val="24"/>
              </w:rPr>
            </w:pPr>
            <w:r w:rsidRPr="00063AC2">
              <w:rPr>
                <w:rFonts w:cstheme="minorHAnsi"/>
                <w:sz w:val="24"/>
                <w:szCs w:val="24"/>
              </w:rPr>
              <w:t>5. Computer skills course</w:t>
            </w:r>
          </w:p>
        </w:tc>
        <w:tc>
          <w:tcPr>
            <w:tcW w:w="1134" w:type="dxa"/>
          </w:tcPr>
          <w:p w14:paraId="3EC88299" w14:textId="77777777" w:rsidR="00063AC2" w:rsidRPr="00063AC2" w:rsidRDefault="00063AC2" w:rsidP="00DC5851">
            <w:pPr>
              <w:autoSpaceDE w:val="0"/>
              <w:autoSpaceDN w:val="0"/>
              <w:adjustRightInd w:val="0"/>
              <w:spacing w:after="0"/>
              <w:rPr>
                <w:rFonts w:cstheme="minorHAnsi"/>
                <w:sz w:val="24"/>
                <w:szCs w:val="24"/>
              </w:rPr>
            </w:pPr>
            <w:r w:rsidRPr="00063AC2">
              <w:rPr>
                <w:rFonts w:cstheme="minorHAnsi"/>
                <w:sz w:val="24"/>
                <w:szCs w:val="24"/>
              </w:rPr>
              <w:t>25</w:t>
            </w:r>
          </w:p>
        </w:tc>
        <w:tc>
          <w:tcPr>
            <w:tcW w:w="1701" w:type="dxa"/>
          </w:tcPr>
          <w:p w14:paraId="2D47029F" w14:textId="77777777" w:rsidR="00063AC2" w:rsidRPr="00063AC2" w:rsidRDefault="00063AC2" w:rsidP="00DC5851">
            <w:pPr>
              <w:autoSpaceDE w:val="0"/>
              <w:autoSpaceDN w:val="0"/>
              <w:adjustRightInd w:val="0"/>
              <w:spacing w:after="0"/>
              <w:rPr>
                <w:rFonts w:cstheme="minorHAnsi"/>
                <w:sz w:val="24"/>
                <w:szCs w:val="24"/>
              </w:rPr>
            </w:pPr>
            <w:r w:rsidRPr="00063AC2">
              <w:rPr>
                <w:rFonts w:cstheme="minorHAnsi"/>
                <w:sz w:val="24"/>
                <w:szCs w:val="24"/>
              </w:rPr>
              <w:t>exam</w:t>
            </w:r>
          </w:p>
        </w:tc>
        <w:tc>
          <w:tcPr>
            <w:tcW w:w="1843" w:type="dxa"/>
          </w:tcPr>
          <w:p w14:paraId="183C5BD7" w14:textId="7F55B0DB" w:rsidR="00063AC2" w:rsidRPr="00063AC2" w:rsidRDefault="00C139E2" w:rsidP="00DC5851">
            <w:pPr>
              <w:autoSpaceDE w:val="0"/>
              <w:autoSpaceDN w:val="0"/>
              <w:adjustRightInd w:val="0"/>
              <w:spacing w:after="0"/>
              <w:rPr>
                <w:rFonts w:cstheme="minorHAnsi"/>
                <w:sz w:val="24"/>
                <w:szCs w:val="24"/>
              </w:rPr>
            </w:pPr>
            <w:r>
              <w:rPr>
                <w:rFonts w:cstheme="minorHAnsi"/>
                <w:sz w:val="24"/>
                <w:szCs w:val="24"/>
              </w:rPr>
              <w:t>until the end of the training</w:t>
            </w:r>
          </w:p>
        </w:tc>
      </w:tr>
      <w:tr w:rsidR="00063AC2" w:rsidRPr="00063AC2" w14:paraId="166C61C7" w14:textId="77777777" w:rsidTr="000B035C">
        <w:tc>
          <w:tcPr>
            <w:tcW w:w="9776" w:type="dxa"/>
            <w:gridSpan w:val="4"/>
            <w:tcBorders>
              <w:bottom w:val="single" w:sz="4" w:space="0" w:color="auto"/>
            </w:tcBorders>
          </w:tcPr>
          <w:p w14:paraId="2275A5F5" w14:textId="77777777" w:rsidR="00063AC2" w:rsidRPr="00063AC2" w:rsidRDefault="00063AC2" w:rsidP="00DC5851">
            <w:pPr>
              <w:autoSpaceDE w:val="0"/>
              <w:autoSpaceDN w:val="0"/>
              <w:adjustRightInd w:val="0"/>
              <w:spacing w:after="0"/>
              <w:rPr>
                <w:rFonts w:cstheme="minorHAnsi"/>
                <w:sz w:val="24"/>
                <w:szCs w:val="24"/>
              </w:rPr>
            </w:pPr>
          </w:p>
        </w:tc>
      </w:tr>
      <w:tr w:rsidR="00063AC2" w:rsidRPr="00063AC2" w14:paraId="6940261C" w14:textId="77777777" w:rsidTr="000B035C">
        <w:tc>
          <w:tcPr>
            <w:tcW w:w="7933" w:type="dxa"/>
            <w:gridSpan w:val="3"/>
            <w:shd w:val="clear" w:color="auto" w:fill="F2F2F2" w:themeFill="background1" w:themeFillShade="F2"/>
          </w:tcPr>
          <w:p w14:paraId="56EFC47E" w14:textId="77777777" w:rsidR="00063AC2" w:rsidRPr="00063AC2" w:rsidRDefault="00063AC2" w:rsidP="00DC5851">
            <w:pPr>
              <w:autoSpaceDE w:val="0"/>
              <w:autoSpaceDN w:val="0"/>
              <w:adjustRightInd w:val="0"/>
              <w:spacing w:before="120" w:after="120"/>
              <w:rPr>
                <w:rFonts w:cstheme="minorHAnsi"/>
                <w:b/>
                <w:sz w:val="24"/>
                <w:szCs w:val="24"/>
              </w:rPr>
            </w:pPr>
            <w:r w:rsidRPr="00063AC2">
              <w:rPr>
                <w:rFonts w:cstheme="minorHAnsi"/>
                <w:b/>
                <w:sz w:val="24"/>
                <w:szCs w:val="24"/>
              </w:rPr>
              <w:t>II. IMPLEMENTATION OF THE SCIENTIFIC PROGRAM</w:t>
            </w:r>
          </w:p>
        </w:tc>
        <w:tc>
          <w:tcPr>
            <w:tcW w:w="1843" w:type="dxa"/>
            <w:shd w:val="clear" w:color="auto" w:fill="F2F2F2" w:themeFill="background1" w:themeFillShade="F2"/>
          </w:tcPr>
          <w:p w14:paraId="2D2E6E09" w14:textId="40E7C1D0" w:rsidR="00063AC2" w:rsidRPr="00063AC2" w:rsidRDefault="00063AC2" w:rsidP="0098639E">
            <w:pPr>
              <w:autoSpaceDE w:val="0"/>
              <w:autoSpaceDN w:val="0"/>
              <w:adjustRightInd w:val="0"/>
              <w:spacing w:before="120" w:after="0"/>
              <w:rPr>
                <w:rFonts w:cstheme="minorHAnsi"/>
                <w:b/>
                <w:sz w:val="24"/>
                <w:szCs w:val="24"/>
              </w:rPr>
            </w:pPr>
            <w:r w:rsidRPr="00063AC2">
              <w:rPr>
                <w:rFonts w:cstheme="minorHAnsi"/>
                <w:b/>
                <w:sz w:val="24"/>
                <w:szCs w:val="24"/>
              </w:rPr>
              <w:t>70 CREDITS</w:t>
            </w:r>
          </w:p>
        </w:tc>
      </w:tr>
      <w:tr w:rsidR="0000408E" w:rsidRPr="00063AC2" w14:paraId="29001FAC" w14:textId="77777777" w:rsidTr="000B035C">
        <w:tc>
          <w:tcPr>
            <w:tcW w:w="5098" w:type="dxa"/>
          </w:tcPr>
          <w:p w14:paraId="5D02EE04" w14:textId="77777777" w:rsidR="00063AC2" w:rsidRPr="00063AC2" w:rsidRDefault="00063AC2" w:rsidP="00DC5851">
            <w:pPr>
              <w:autoSpaceDE w:val="0"/>
              <w:autoSpaceDN w:val="0"/>
              <w:adjustRightInd w:val="0"/>
              <w:spacing w:after="0"/>
              <w:rPr>
                <w:rFonts w:cstheme="minorHAnsi"/>
                <w:b/>
                <w:sz w:val="24"/>
                <w:szCs w:val="24"/>
              </w:rPr>
            </w:pPr>
          </w:p>
        </w:tc>
        <w:tc>
          <w:tcPr>
            <w:tcW w:w="1134" w:type="dxa"/>
          </w:tcPr>
          <w:p w14:paraId="5471F43B" w14:textId="46565A2C" w:rsidR="00063AC2" w:rsidRPr="00063AC2" w:rsidRDefault="00B67C3D" w:rsidP="00DC5851">
            <w:pPr>
              <w:autoSpaceDE w:val="0"/>
              <w:autoSpaceDN w:val="0"/>
              <w:adjustRightInd w:val="0"/>
              <w:spacing w:after="0"/>
              <w:rPr>
                <w:rFonts w:cstheme="minorHAnsi"/>
                <w:b/>
                <w:sz w:val="24"/>
                <w:szCs w:val="24"/>
              </w:rPr>
            </w:pPr>
            <w:r>
              <w:rPr>
                <w:rFonts w:cstheme="minorHAnsi"/>
                <w:b/>
                <w:sz w:val="24"/>
                <w:szCs w:val="24"/>
              </w:rPr>
              <w:t>Credits</w:t>
            </w:r>
          </w:p>
        </w:tc>
        <w:tc>
          <w:tcPr>
            <w:tcW w:w="1701" w:type="dxa"/>
          </w:tcPr>
          <w:p w14:paraId="32B3610A" w14:textId="77777777" w:rsidR="00063AC2" w:rsidRPr="00063AC2" w:rsidRDefault="00063AC2" w:rsidP="00DC5851">
            <w:pPr>
              <w:autoSpaceDE w:val="0"/>
              <w:autoSpaceDN w:val="0"/>
              <w:adjustRightInd w:val="0"/>
              <w:spacing w:after="0"/>
              <w:rPr>
                <w:rFonts w:cstheme="minorHAnsi"/>
                <w:b/>
                <w:sz w:val="24"/>
                <w:szCs w:val="24"/>
              </w:rPr>
            </w:pPr>
            <w:r w:rsidRPr="00063AC2">
              <w:rPr>
                <w:rFonts w:cstheme="minorHAnsi"/>
                <w:b/>
                <w:sz w:val="24"/>
                <w:szCs w:val="24"/>
              </w:rPr>
              <w:t>Check</w:t>
            </w:r>
          </w:p>
        </w:tc>
        <w:tc>
          <w:tcPr>
            <w:tcW w:w="1843" w:type="dxa"/>
          </w:tcPr>
          <w:p w14:paraId="269E7BCD" w14:textId="77777777" w:rsidR="00063AC2" w:rsidRPr="00063AC2" w:rsidRDefault="00063AC2" w:rsidP="00DC5851">
            <w:pPr>
              <w:autoSpaceDE w:val="0"/>
              <w:autoSpaceDN w:val="0"/>
              <w:adjustRightInd w:val="0"/>
              <w:spacing w:after="0"/>
              <w:rPr>
                <w:rFonts w:cstheme="minorHAnsi"/>
                <w:b/>
                <w:sz w:val="24"/>
                <w:szCs w:val="24"/>
              </w:rPr>
            </w:pPr>
            <w:r w:rsidRPr="00063AC2">
              <w:rPr>
                <w:rFonts w:cstheme="minorHAnsi"/>
                <w:b/>
                <w:sz w:val="24"/>
                <w:szCs w:val="24"/>
              </w:rPr>
              <w:t>Year</w:t>
            </w:r>
          </w:p>
        </w:tc>
      </w:tr>
      <w:tr w:rsidR="0000408E" w:rsidRPr="00063AC2" w14:paraId="3B93D313" w14:textId="77777777" w:rsidTr="000B035C">
        <w:tc>
          <w:tcPr>
            <w:tcW w:w="5098" w:type="dxa"/>
          </w:tcPr>
          <w:p w14:paraId="04CBC5CE" w14:textId="77777777" w:rsidR="00063AC2" w:rsidRPr="00063AC2" w:rsidRDefault="00063AC2" w:rsidP="00D336F4">
            <w:pPr>
              <w:autoSpaceDE w:val="0"/>
              <w:autoSpaceDN w:val="0"/>
              <w:adjustRightInd w:val="0"/>
              <w:spacing w:before="120" w:after="0"/>
              <w:rPr>
                <w:rFonts w:cstheme="minorHAnsi"/>
                <w:sz w:val="24"/>
                <w:szCs w:val="24"/>
              </w:rPr>
            </w:pPr>
            <w:r w:rsidRPr="00063AC2">
              <w:rPr>
                <w:rFonts w:cstheme="minorHAnsi"/>
                <w:sz w:val="24"/>
                <w:szCs w:val="24"/>
              </w:rPr>
              <w:lastRenderedPageBreak/>
              <w:t xml:space="preserve">1. </w:t>
            </w:r>
            <w:r w:rsidRPr="00063AC2">
              <w:rPr>
                <w:rFonts w:cstheme="minorHAnsi"/>
                <w:color w:val="000000"/>
                <w:sz w:val="24"/>
                <w:szCs w:val="24"/>
              </w:rPr>
              <w:t>Research work</w:t>
            </w:r>
          </w:p>
        </w:tc>
        <w:tc>
          <w:tcPr>
            <w:tcW w:w="1134" w:type="dxa"/>
          </w:tcPr>
          <w:p w14:paraId="18702BC8" w14:textId="77777777" w:rsidR="00063AC2" w:rsidRPr="00063AC2" w:rsidRDefault="00063AC2" w:rsidP="00DC5851">
            <w:pPr>
              <w:autoSpaceDE w:val="0"/>
              <w:autoSpaceDN w:val="0"/>
              <w:adjustRightInd w:val="0"/>
              <w:spacing w:after="0"/>
              <w:rPr>
                <w:rFonts w:cstheme="minorHAnsi"/>
                <w:sz w:val="24"/>
                <w:szCs w:val="24"/>
              </w:rPr>
            </w:pPr>
          </w:p>
        </w:tc>
        <w:tc>
          <w:tcPr>
            <w:tcW w:w="1701" w:type="dxa"/>
          </w:tcPr>
          <w:p w14:paraId="224C571F" w14:textId="3E359243" w:rsidR="00063AC2" w:rsidRPr="00063AC2" w:rsidRDefault="00063AC2" w:rsidP="006E71CC">
            <w:pPr>
              <w:autoSpaceDE w:val="0"/>
              <w:autoSpaceDN w:val="0"/>
              <w:adjustRightInd w:val="0"/>
              <w:spacing w:after="0" w:line="240" w:lineRule="auto"/>
              <w:rPr>
                <w:rFonts w:cstheme="minorHAnsi"/>
                <w:sz w:val="24"/>
                <w:szCs w:val="24"/>
              </w:rPr>
            </w:pPr>
            <w:r w:rsidRPr="00063AC2">
              <w:rPr>
                <w:rFonts w:cstheme="minorHAnsi"/>
                <w:sz w:val="24"/>
                <w:szCs w:val="24"/>
              </w:rPr>
              <w:t>Scientific advisor/consultant</w:t>
            </w:r>
          </w:p>
        </w:tc>
        <w:tc>
          <w:tcPr>
            <w:tcW w:w="1843" w:type="dxa"/>
          </w:tcPr>
          <w:p w14:paraId="65B71454" w14:textId="521269EF" w:rsidR="00063AC2" w:rsidRPr="00063AC2" w:rsidRDefault="00C139E2" w:rsidP="006E71CC">
            <w:pPr>
              <w:autoSpaceDE w:val="0"/>
              <w:autoSpaceDN w:val="0"/>
              <w:adjustRightInd w:val="0"/>
              <w:spacing w:after="0" w:line="240" w:lineRule="auto"/>
              <w:rPr>
                <w:rFonts w:cstheme="minorHAnsi"/>
                <w:sz w:val="24"/>
                <w:szCs w:val="24"/>
              </w:rPr>
            </w:pPr>
            <w:r>
              <w:rPr>
                <w:rFonts w:cstheme="minorHAnsi"/>
                <w:sz w:val="24"/>
                <w:szCs w:val="24"/>
              </w:rPr>
              <w:t>until the end of the training</w:t>
            </w:r>
          </w:p>
        </w:tc>
      </w:tr>
      <w:tr w:rsidR="0000408E" w:rsidRPr="00063AC2" w14:paraId="1561FE06" w14:textId="77777777" w:rsidTr="000B035C">
        <w:tc>
          <w:tcPr>
            <w:tcW w:w="5098" w:type="dxa"/>
          </w:tcPr>
          <w:p w14:paraId="311563B5" w14:textId="1E952A95" w:rsidR="00063AC2" w:rsidRPr="00063AC2" w:rsidRDefault="00063AC2" w:rsidP="006E71CC">
            <w:pPr>
              <w:autoSpaceDE w:val="0"/>
              <w:autoSpaceDN w:val="0"/>
              <w:adjustRightInd w:val="0"/>
              <w:spacing w:after="0" w:line="240" w:lineRule="auto"/>
              <w:ind w:left="313" w:hanging="284"/>
              <w:rPr>
                <w:rFonts w:cstheme="minorHAnsi"/>
                <w:sz w:val="24"/>
                <w:szCs w:val="24"/>
              </w:rPr>
            </w:pPr>
            <w:r w:rsidRPr="00063AC2">
              <w:rPr>
                <w:rFonts w:cstheme="minorHAnsi"/>
                <w:sz w:val="24"/>
                <w:szCs w:val="24"/>
              </w:rPr>
              <w:t xml:space="preserve">2. Presentation of scientific results from the dissertation work at scientific forums </w:t>
            </w:r>
            <w:r w:rsidRPr="00063AC2">
              <w:rPr>
                <w:rFonts w:cstheme="minorHAnsi"/>
                <w:b/>
                <w:bCs/>
                <w:sz w:val="24"/>
                <w:szCs w:val="24"/>
                <w:vertAlign w:val="superscript"/>
              </w:rPr>
              <w:t>2</w:t>
            </w:r>
          </w:p>
          <w:p w14:paraId="1C9EEE7F" w14:textId="5AE9110C" w:rsidR="00063AC2" w:rsidRPr="00063AC2" w:rsidRDefault="00063AC2" w:rsidP="006E71CC">
            <w:pPr>
              <w:autoSpaceDE w:val="0"/>
              <w:autoSpaceDN w:val="0"/>
              <w:adjustRightInd w:val="0"/>
              <w:spacing w:before="120" w:after="0" w:line="240" w:lineRule="auto"/>
              <w:ind w:left="397" w:hanging="397"/>
              <w:rPr>
                <w:rFonts w:cstheme="minorHAnsi"/>
                <w:sz w:val="24"/>
                <w:szCs w:val="24"/>
              </w:rPr>
            </w:pPr>
            <w:r w:rsidRPr="00063AC2">
              <w:rPr>
                <w:rFonts w:cstheme="minorHAnsi"/>
                <w:sz w:val="24"/>
                <w:szCs w:val="24"/>
              </w:rPr>
              <w:t xml:space="preserve">2.1. Report to a seminar of </w:t>
            </w:r>
            <w:r w:rsidR="0039730B">
              <w:rPr>
                <w:rFonts w:cstheme="minorHAnsi"/>
                <w:sz w:val="24"/>
                <w:szCs w:val="24"/>
              </w:rPr>
              <w:t>IPPG-BAS</w:t>
            </w:r>
          </w:p>
          <w:p w14:paraId="18304C84" w14:textId="1A430E88" w:rsidR="00063AC2" w:rsidRPr="00063AC2" w:rsidRDefault="00063AC2" w:rsidP="006E71CC">
            <w:pPr>
              <w:autoSpaceDE w:val="0"/>
              <w:autoSpaceDN w:val="0"/>
              <w:adjustRightInd w:val="0"/>
              <w:spacing w:after="0" w:line="240" w:lineRule="auto"/>
              <w:ind w:left="425" w:hanging="397"/>
              <w:rPr>
                <w:rFonts w:cstheme="minorHAnsi"/>
                <w:sz w:val="24"/>
                <w:szCs w:val="24"/>
              </w:rPr>
            </w:pPr>
            <w:r w:rsidRPr="00063AC2">
              <w:rPr>
                <w:rFonts w:cstheme="minorHAnsi"/>
                <w:sz w:val="24"/>
                <w:szCs w:val="24"/>
              </w:rPr>
              <w:t>2.2. Report at scientific events in the country</w:t>
            </w:r>
          </w:p>
          <w:p w14:paraId="0FF41748" w14:textId="12075989" w:rsidR="00063AC2" w:rsidRPr="00063AC2" w:rsidRDefault="00063AC2" w:rsidP="006E71CC">
            <w:pPr>
              <w:autoSpaceDE w:val="0"/>
              <w:autoSpaceDN w:val="0"/>
              <w:adjustRightInd w:val="0"/>
              <w:spacing w:after="0" w:line="240" w:lineRule="auto"/>
              <w:ind w:left="397" w:hanging="397"/>
              <w:rPr>
                <w:rFonts w:cstheme="minorHAnsi"/>
                <w:sz w:val="24"/>
                <w:szCs w:val="24"/>
              </w:rPr>
            </w:pPr>
            <w:r w:rsidRPr="00063AC2">
              <w:rPr>
                <w:rFonts w:cstheme="minorHAnsi"/>
                <w:sz w:val="24"/>
                <w:szCs w:val="24"/>
              </w:rPr>
              <w:t>2.3. Report of an international scientific forum</w:t>
            </w:r>
          </w:p>
        </w:tc>
        <w:tc>
          <w:tcPr>
            <w:tcW w:w="1134" w:type="dxa"/>
          </w:tcPr>
          <w:p w14:paraId="222DE8E5" w14:textId="77777777" w:rsidR="00063AC2" w:rsidRPr="00063AC2" w:rsidRDefault="00063AC2" w:rsidP="00DC5851">
            <w:pPr>
              <w:autoSpaceDE w:val="0"/>
              <w:autoSpaceDN w:val="0"/>
              <w:adjustRightInd w:val="0"/>
              <w:spacing w:after="0"/>
              <w:rPr>
                <w:rFonts w:cstheme="minorHAnsi"/>
                <w:sz w:val="24"/>
                <w:szCs w:val="24"/>
              </w:rPr>
            </w:pPr>
          </w:p>
          <w:p w14:paraId="564C5475" w14:textId="77777777" w:rsidR="00063AC2" w:rsidRPr="00063AC2" w:rsidRDefault="00063AC2" w:rsidP="00DC5851">
            <w:pPr>
              <w:autoSpaceDE w:val="0"/>
              <w:autoSpaceDN w:val="0"/>
              <w:adjustRightInd w:val="0"/>
              <w:spacing w:after="0"/>
              <w:rPr>
                <w:rFonts w:cstheme="minorHAnsi"/>
                <w:sz w:val="24"/>
                <w:szCs w:val="24"/>
              </w:rPr>
            </w:pPr>
          </w:p>
          <w:p w14:paraId="438702C4" w14:textId="77777777" w:rsidR="00063AC2" w:rsidRPr="00063AC2" w:rsidRDefault="00063AC2" w:rsidP="000023AF">
            <w:pPr>
              <w:autoSpaceDE w:val="0"/>
              <w:autoSpaceDN w:val="0"/>
              <w:adjustRightInd w:val="0"/>
              <w:spacing w:before="120" w:after="0"/>
              <w:rPr>
                <w:rFonts w:cstheme="minorHAnsi"/>
                <w:sz w:val="24"/>
                <w:szCs w:val="24"/>
              </w:rPr>
            </w:pPr>
            <w:r w:rsidRPr="00063AC2">
              <w:rPr>
                <w:rFonts w:cstheme="minorHAnsi"/>
                <w:sz w:val="24"/>
                <w:szCs w:val="24"/>
              </w:rPr>
              <w:t>8</w:t>
            </w:r>
          </w:p>
          <w:p w14:paraId="6BAF31AD" w14:textId="77777777" w:rsidR="00063AC2" w:rsidRPr="00063AC2" w:rsidRDefault="00063AC2" w:rsidP="000023AF">
            <w:pPr>
              <w:autoSpaceDE w:val="0"/>
              <w:autoSpaceDN w:val="0"/>
              <w:adjustRightInd w:val="0"/>
              <w:spacing w:before="140" w:after="0"/>
              <w:rPr>
                <w:rFonts w:cstheme="minorHAnsi"/>
                <w:sz w:val="24"/>
                <w:szCs w:val="24"/>
              </w:rPr>
            </w:pPr>
            <w:r w:rsidRPr="00063AC2">
              <w:rPr>
                <w:rFonts w:cstheme="minorHAnsi"/>
                <w:sz w:val="24"/>
                <w:szCs w:val="24"/>
              </w:rPr>
              <w:t>24</w:t>
            </w:r>
          </w:p>
          <w:p w14:paraId="30D68529" w14:textId="77777777" w:rsidR="00063AC2" w:rsidRPr="00063AC2" w:rsidRDefault="00063AC2" w:rsidP="000023AF">
            <w:pPr>
              <w:autoSpaceDE w:val="0"/>
              <w:autoSpaceDN w:val="0"/>
              <w:adjustRightInd w:val="0"/>
              <w:spacing w:before="100" w:after="0"/>
              <w:rPr>
                <w:rFonts w:cstheme="minorHAnsi"/>
                <w:sz w:val="24"/>
                <w:szCs w:val="24"/>
              </w:rPr>
            </w:pPr>
            <w:r w:rsidRPr="00063AC2">
              <w:rPr>
                <w:rFonts w:cstheme="minorHAnsi"/>
                <w:sz w:val="24"/>
                <w:szCs w:val="24"/>
              </w:rPr>
              <w:t>32</w:t>
            </w:r>
          </w:p>
        </w:tc>
        <w:tc>
          <w:tcPr>
            <w:tcW w:w="1701" w:type="dxa"/>
          </w:tcPr>
          <w:p w14:paraId="30BF3C2E" w14:textId="3D4D250C" w:rsidR="00063AC2" w:rsidRPr="00063AC2" w:rsidRDefault="00063AC2" w:rsidP="006E71CC">
            <w:pPr>
              <w:autoSpaceDE w:val="0"/>
              <w:autoSpaceDN w:val="0"/>
              <w:adjustRightInd w:val="0"/>
              <w:spacing w:after="0" w:line="240" w:lineRule="auto"/>
              <w:rPr>
                <w:rFonts w:cstheme="minorHAnsi"/>
                <w:sz w:val="24"/>
                <w:szCs w:val="24"/>
              </w:rPr>
            </w:pPr>
            <w:r w:rsidRPr="00063AC2">
              <w:rPr>
                <w:rFonts w:cstheme="minorHAnsi"/>
                <w:sz w:val="24"/>
                <w:szCs w:val="24"/>
              </w:rPr>
              <w:t>Scientific advisor/consultant</w:t>
            </w:r>
          </w:p>
        </w:tc>
        <w:tc>
          <w:tcPr>
            <w:tcW w:w="1843" w:type="dxa"/>
          </w:tcPr>
          <w:p w14:paraId="337472B9" w14:textId="12FE2A76" w:rsidR="00063AC2" w:rsidRPr="00063AC2" w:rsidRDefault="00C139E2" w:rsidP="006E71CC">
            <w:pPr>
              <w:autoSpaceDE w:val="0"/>
              <w:autoSpaceDN w:val="0"/>
              <w:adjustRightInd w:val="0"/>
              <w:spacing w:after="0" w:line="240" w:lineRule="auto"/>
              <w:rPr>
                <w:rFonts w:cstheme="minorHAnsi"/>
                <w:sz w:val="24"/>
                <w:szCs w:val="24"/>
              </w:rPr>
            </w:pPr>
            <w:r>
              <w:rPr>
                <w:rFonts w:cstheme="minorHAnsi"/>
                <w:sz w:val="24"/>
                <w:szCs w:val="24"/>
              </w:rPr>
              <w:t>until the end of the training</w:t>
            </w:r>
          </w:p>
        </w:tc>
      </w:tr>
      <w:tr w:rsidR="0000408E" w:rsidRPr="00063AC2" w14:paraId="1A2A9291" w14:textId="77777777" w:rsidTr="000B035C">
        <w:tc>
          <w:tcPr>
            <w:tcW w:w="5098" w:type="dxa"/>
          </w:tcPr>
          <w:p w14:paraId="6B5AE559" w14:textId="5BEF8294" w:rsidR="00063AC2" w:rsidRPr="00063AC2" w:rsidRDefault="00063AC2" w:rsidP="00603147">
            <w:pPr>
              <w:autoSpaceDE w:val="0"/>
              <w:autoSpaceDN w:val="0"/>
              <w:adjustRightInd w:val="0"/>
              <w:spacing w:before="120" w:after="60" w:line="240" w:lineRule="auto"/>
              <w:ind w:left="227" w:hanging="227"/>
              <w:rPr>
                <w:rFonts w:cstheme="minorHAnsi"/>
                <w:sz w:val="24"/>
                <w:szCs w:val="24"/>
              </w:rPr>
            </w:pPr>
            <w:r w:rsidRPr="00063AC2">
              <w:rPr>
                <w:rFonts w:cstheme="minorHAnsi"/>
                <w:sz w:val="24"/>
                <w:szCs w:val="24"/>
              </w:rPr>
              <w:t xml:space="preserve">3. Publications on the topic of the dissertation </w:t>
            </w:r>
            <w:r w:rsidRPr="00063AC2">
              <w:rPr>
                <w:rFonts w:cstheme="minorHAnsi"/>
                <w:b/>
                <w:bCs/>
                <w:sz w:val="24"/>
                <w:szCs w:val="24"/>
                <w:vertAlign w:val="superscript"/>
              </w:rPr>
              <w:t>3</w:t>
            </w:r>
          </w:p>
          <w:p w14:paraId="191D77E1" w14:textId="77777777" w:rsidR="00063AC2" w:rsidRPr="00063AC2" w:rsidRDefault="00063AC2" w:rsidP="00603147">
            <w:pPr>
              <w:autoSpaceDE w:val="0"/>
              <w:autoSpaceDN w:val="0"/>
              <w:adjustRightInd w:val="0"/>
              <w:spacing w:after="60" w:line="240" w:lineRule="auto"/>
              <w:ind w:firstLine="454"/>
              <w:rPr>
                <w:rFonts w:cstheme="minorHAnsi"/>
                <w:sz w:val="24"/>
                <w:szCs w:val="24"/>
              </w:rPr>
            </w:pPr>
            <w:r w:rsidRPr="00063AC2">
              <w:rPr>
                <w:rFonts w:cstheme="minorHAnsi"/>
                <w:sz w:val="24"/>
                <w:szCs w:val="24"/>
              </w:rPr>
              <w:t>3.1 Journal publication with quartile Q1</w:t>
            </w:r>
          </w:p>
          <w:p w14:paraId="1A8C9F9F" w14:textId="77777777" w:rsidR="00063AC2" w:rsidRPr="00063AC2" w:rsidRDefault="00063AC2" w:rsidP="00603147">
            <w:pPr>
              <w:autoSpaceDE w:val="0"/>
              <w:autoSpaceDN w:val="0"/>
              <w:adjustRightInd w:val="0"/>
              <w:spacing w:after="60" w:line="240" w:lineRule="auto"/>
              <w:ind w:firstLine="454"/>
              <w:rPr>
                <w:rFonts w:cstheme="minorHAnsi"/>
                <w:sz w:val="24"/>
                <w:szCs w:val="24"/>
              </w:rPr>
            </w:pPr>
            <w:r w:rsidRPr="00063AC2">
              <w:rPr>
                <w:rFonts w:cstheme="minorHAnsi"/>
                <w:sz w:val="24"/>
                <w:szCs w:val="24"/>
              </w:rPr>
              <w:t>3.2 Journal publication with quartile Q2</w:t>
            </w:r>
          </w:p>
          <w:p w14:paraId="1FD46909" w14:textId="77777777" w:rsidR="00063AC2" w:rsidRPr="00063AC2" w:rsidRDefault="00063AC2" w:rsidP="00603147">
            <w:pPr>
              <w:autoSpaceDE w:val="0"/>
              <w:autoSpaceDN w:val="0"/>
              <w:adjustRightInd w:val="0"/>
              <w:spacing w:after="60" w:line="240" w:lineRule="auto"/>
              <w:ind w:firstLine="454"/>
              <w:rPr>
                <w:rFonts w:cstheme="minorHAnsi"/>
                <w:sz w:val="24"/>
                <w:szCs w:val="24"/>
              </w:rPr>
            </w:pPr>
            <w:r w:rsidRPr="00063AC2">
              <w:rPr>
                <w:rFonts w:cstheme="minorHAnsi"/>
                <w:sz w:val="24"/>
                <w:szCs w:val="24"/>
              </w:rPr>
              <w:t>3.3 Journal publication with quartile Q3</w:t>
            </w:r>
          </w:p>
          <w:p w14:paraId="32CE42AE" w14:textId="77777777" w:rsidR="00063AC2" w:rsidRPr="00063AC2" w:rsidRDefault="00063AC2" w:rsidP="00603147">
            <w:pPr>
              <w:autoSpaceDE w:val="0"/>
              <w:autoSpaceDN w:val="0"/>
              <w:adjustRightInd w:val="0"/>
              <w:spacing w:after="60" w:line="240" w:lineRule="auto"/>
              <w:ind w:firstLine="454"/>
              <w:rPr>
                <w:rFonts w:cstheme="minorHAnsi"/>
                <w:sz w:val="24"/>
                <w:szCs w:val="24"/>
              </w:rPr>
            </w:pPr>
            <w:r w:rsidRPr="00063AC2">
              <w:rPr>
                <w:rFonts w:cstheme="minorHAnsi"/>
                <w:sz w:val="24"/>
                <w:szCs w:val="24"/>
              </w:rPr>
              <w:t>3.4 Journal publication with quartile Q4</w:t>
            </w:r>
          </w:p>
        </w:tc>
        <w:tc>
          <w:tcPr>
            <w:tcW w:w="1134" w:type="dxa"/>
          </w:tcPr>
          <w:p w14:paraId="2DE0E0D5" w14:textId="77777777" w:rsidR="00063AC2" w:rsidRPr="00063AC2" w:rsidRDefault="00063AC2" w:rsidP="00603147">
            <w:pPr>
              <w:autoSpaceDE w:val="0"/>
              <w:autoSpaceDN w:val="0"/>
              <w:adjustRightInd w:val="0"/>
              <w:spacing w:after="0" w:line="240" w:lineRule="auto"/>
              <w:rPr>
                <w:rFonts w:cstheme="minorHAnsi"/>
                <w:sz w:val="24"/>
                <w:szCs w:val="24"/>
              </w:rPr>
            </w:pPr>
          </w:p>
          <w:p w14:paraId="48DD3A28" w14:textId="77777777" w:rsidR="00063AC2" w:rsidRPr="00063AC2" w:rsidRDefault="00063AC2" w:rsidP="00603147">
            <w:pPr>
              <w:autoSpaceDE w:val="0"/>
              <w:autoSpaceDN w:val="0"/>
              <w:adjustRightInd w:val="0"/>
              <w:spacing w:before="160" w:after="60" w:line="240" w:lineRule="auto"/>
              <w:rPr>
                <w:rFonts w:cstheme="minorHAnsi"/>
                <w:sz w:val="24"/>
                <w:szCs w:val="24"/>
              </w:rPr>
            </w:pPr>
            <w:r w:rsidRPr="00063AC2">
              <w:rPr>
                <w:rFonts w:cstheme="minorHAnsi"/>
                <w:sz w:val="24"/>
                <w:szCs w:val="24"/>
              </w:rPr>
              <w:t>25</w:t>
            </w:r>
          </w:p>
          <w:p w14:paraId="6A0CE606" w14:textId="77777777" w:rsidR="00063AC2" w:rsidRPr="00063AC2" w:rsidRDefault="00063AC2" w:rsidP="00603147">
            <w:pPr>
              <w:autoSpaceDE w:val="0"/>
              <w:autoSpaceDN w:val="0"/>
              <w:adjustRightInd w:val="0"/>
              <w:spacing w:after="60" w:line="240" w:lineRule="auto"/>
              <w:rPr>
                <w:rFonts w:cstheme="minorHAnsi"/>
                <w:sz w:val="24"/>
                <w:szCs w:val="24"/>
              </w:rPr>
            </w:pPr>
            <w:r w:rsidRPr="00063AC2">
              <w:rPr>
                <w:rFonts w:cstheme="minorHAnsi"/>
                <w:sz w:val="24"/>
                <w:szCs w:val="24"/>
              </w:rPr>
              <w:t>20</w:t>
            </w:r>
          </w:p>
          <w:p w14:paraId="0BE157B0" w14:textId="77777777" w:rsidR="00063AC2" w:rsidRPr="00063AC2" w:rsidRDefault="00063AC2" w:rsidP="00603147">
            <w:pPr>
              <w:autoSpaceDE w:val="0"/>
              <w:autoSpaceDN w:val="0"/>
              <w:adjustRightInd w:val="0"/>
              <w:spacing w:after="60" w:line="240" w:lineRule="auto"/>
              <w:rPr>
                <w:rFonts w:cstheme="minorHAnsi"/>
                <w:sz w:val="24"/>
                <w:szCs w:val="24"/>
              </w:rPr>
            </w:pPr>
            <w:r w:rsidRPr="00063AC2">
              <w:rPr>
                <w:rFonts w:cstheme="minorHAnsi"/>
                <w:sz w:val="24"/>
                <w:szCs w:val="24"/>
              </w:rPr>
              <w:t>15</w:t>
            </w:r>
          </w:p>
          <w:p w14:paraId="5EEDB6CE" w14:textId="77777777" w:rsidR="00063AC2" w:rsidRPr="00063AC2" w:rsidRDefault="00063AC2" w:rsidP="00603147">
            <w:pPr>
              <w:autoSpaceDE w:val="0"/>
              <w:autoSpaceDN w:val="0"/>
              <w:adjustRightInd w:val="0"/>
              <w:spacing w:after="60" w:line="240" w:lineRule="auto"/>
              <w:rPr>
                <w:rFonts w:cstheme="minorHAnsi"/>
                <w:sz w:val="24"/>
                <w:szCs w:val="24"/>
              </w:rPr>
            </w:pPr>
            <w:r w:rsidRPr="00063AC2">
              <w:rPr>
                <w:rFonts w:cstheme="minorHAnsi"/>
                <w:sz w:val="24"/>
                <w:szCs w:val="24"/>
              </w:rPr>
              <w:t>12</w:t>
            </w:r>
          </w:p>
          <w:p w14:paraId="608ADBB2" w14:textId="77777777" w:rsidR="00063AC2" w:rsidRPr="00063AC2" w:rsidRDefault="00063AC2" w:rsidP="00603147">
            <w:pPr>
              <w:autoSpaceDE w:val="0"/>
              <w:autoSpaceDN w:val="0"/>
              <w:adjustRightInd w:val="0"/>
              <w:spacing w:after="0" w:line="240" w:lineRule="auto"/>
              <w:rPr>
                <w:rFonts w:cstheme="minorHAnsi"/>
                <w:sz w:val="24"/>
                <w:szCs w:val="24"/>
              </w:rPr>
            </w:pPr>
          </w:p>
        </w:tc>
        <w:tc>
          <w:tcPr>
            <w:tcW w:w="1701" w:type="dxa"/>
          </w:tcPr>
          <w:p w14:paraId="4A1B13DB" w14:textId="286EEA20" w:rsidR="00063AC2" w:rsidRPr="00063AC2" w:rsidRDefault="00063AC2" w:rsidP="00603147">
            <w:pPr>
              <w:autoSpaceDE w:val="0"/>
              <w:autoSpaceDN w:val="0"/>
              <w:adjustRightInd w:val="0"/>
              <w:spacing w:before="120" w:after="0" w:line="240" w:lineRule="auto"/>
              <w:rPr>
                <w:rFonts w:cstheme="minorHAnsi"/>
                <w:sz w:val="24"/>
                <w:szCs w:val="24"/>
              </w:rPr>
            </w:pPr>
            <w:r w:rsidRPr="00063AC2">
              <w:rPr>
                <w:rFonts w:cstheme="minorHAnsi"/>
                <w:sz w:val="24"/>
                <w:szCs w:val="24"/>
              </w:rPr>
              <w:t>Scientific advisor/consultant</w:t>
            </w:r>
          </w:p>
        </w:tc>
        <w:tc>
          <w:tcPr>
            <w:tcW w:w="1843" w:type="dxa"/>
          </w:tcPr>
          <w:p w14:paraId="0BD58A62" w14:textId="5C20F710" w:rsidR="00063AC2" w:rsidRPr="00063AC2" w:rsidRDefault="00C139E2" w:rsidP="00603147">
            <w:pPr>
              <w:autoSpaceDE w:val="0"/>
              <w:autoSpaceDN w:val="0"/>
              <w:adjustRightInd w:val="0"/>
              <w:spacing w:before="120" w:after="0" w:line="240" w:lineRule="auto"/>
              <w:rPr>
                <w:rFonts w:cstheme="minorHAnsi"/>
                <w:sz w:val="24"/>
                <w:szCs w:val="24"/>
              </w:rPr>
            </w:pPr>
            <w:r>
              <w:rPr>
                <w:rFonts w:cstheme="minorHAnsi"/>
                <w:sz w:val="24"/>
                <w:szCs w:val="24"/>
              </w:rPr>
              <w:t>until the end of the training</w:t>
            </w:r>
          </w:p>
        </w:tc>
      </w:tr>
      <w:tr w:rsidR="0000408E" w:rsidRPr="00063AC2" w14:paraId="0D672482" w14:textId="77777777" w:rsidTr="000B035C">
        <w:tc>
          <w:tcPr>
            <w:tcW w:w="5098" w:type="dxa"/>
          </w:tcPr>
          <w:p w14:paraId="6E458AA8" w14:textId="4F7EC795" w:rsidR="00063AC2" w:rsidRPr="00063AC2" w:rsidRDefault="00063AC2" w:rsidP="006E71CC">
            <w:pPr>
              <w:autoSpaceDE w:val="0"/>
              <w:autoSpaceDN w:val="0"/>
              <w:adjustRightInd w:val="0"/>
              <w:spacing w:before="120" w:after="0"/>
              <w:rPr>
                <w:rFonts w:cstheme="minorHAnsi"/>
                <w:sz w:val="24"/>
                <w:szCs w:val="24"/>
              </w:rPr>
            </w:pPr>
            <w:r w:rsidRPr="00063AC2">
              <w:rPr>
                <w:rFonts w:cstheme="minorHAnsi"/>
                <w:sz w:val="24"/>
                <w:szCs w:val="24"/>
              </w:rPr>
              <w:t>4. Preparation of dissertation work</w:t>
            </w:r>
          </w:p>
        </w:tc>
        <w:tc>
          <w:tcPr>
            <w:tcW w:w="1134" w:type="dxa"/>
          </w:tcPr>
          <w:p w14:paraId="7CE541E5" w14:textId="77777777" w:rsidR="00063AC2" w:rsidRPr="00063AC2" w:rsidRDefault="00063AC2" w:rsidP="00DC5851">
            <w:pPr>
              <w:autoSpaceDE w:val="0"/>
              <w:autoSpaceDN w:val="0"/>
              <w:adjustRightInd w:val="0"/>
              <w:spacing w:after="0"/>
              <w:rPr>
                <w:rFonts w:cstheme="minorHAnsi"/>
                <w:sz w:val="24"/>
                <w:szCs w:val="24"/>
              </w:rPr>
            </w:pPr>
          </w:p>
        </w:tc>
        <w:tc>
          <w:tcPr>
            <w:tcW w:w="1701" w:type="dxa"/>
          </w:tcPr>
          <w:p w14:paraId="021DD991" w14:textId="5464E4EB" w:rsidR="00063AC2" w:rsidRPr="00063AC2" w:rsidRDefault="00063AC2" w:rsidP="006E71CC">
            <w:pPr>
              <w:autoSpaceDE w:val="0"/>
              <w:autoSpaceDN w:val="0"/>
              <w:adjustRightInd w:val="0"/>
              <w:spacing w:before="120" w:after="0" w:line="240" w:lineRule="auto"/>
              <w:rPr>
                <w:rFonts w:cstheme="minorHAnsi"/>
                <w:sz w:val="24"/>
                <w:szCs w:val="24"/>
              </w:rPr>
            </w:pPr>
            <w:r w:rsidRPr="00063AC2">
              <w:rPr>
                <w:rFonts w:cstheme="minorHAnsi"/>
                <w:sz w:val="24"/>
                <w:szCs w:val="24"/>
              </w:rPr>
              <w:t>Scientific advisor/consultant</w:t>
            </w:r>
          </w:p>
        </w:tc>
        <w:tc>
          <w:tcPr>
            <w:tcW w:w="1843" w:type="dxa"/>
          </w:tcPr>
          <w:p w14:paraId="2E3C2D72" w14:textId="56B8147A" w:rsidR="00063AC2" w:rsidRPr="00063AC2" w:rsidRDefault="00063AC2" w:rsidP="00603147">
            <w:pPr>
              <w:autoSpaceDE w:val="0"/>
              <w:autoSpaceDN w:val="0"/>
              <w:adjustRightInd w:val="0"/>
              <w:spacing w:before="120" w:after="0" w:line="240" w:lineRule="auto"/>
              <w:rPr>
                <w:rFonts w:cstheme="minorHAnsi"/>
                <w:sz w:val="24"/>
                <w:szCs w:val="24"/>
              </w:rPr>
            </w:pPr>
            <w:r w:rsidRPr="00063AC2">
              <w:rPr>
                <w:rFonts w:cstheme="minorHAnsi"/>
                <w:sz w:val="24"/>
                <w:szCs w:val="24"/>
              </w:rPr>
              <w:t>up to 3 years for regular</w:t>
            </w:r>
          </w:p>
          <w:p w14:paraId="30E37A13" w14:textId="4722AA0A" w:rsidR="00063AC2" w:rsidRPr="00063AC2" w:rsidRDefault="00063AC2" w:rsidP="00603147">
            <w:pPr>
              <w:autoSpaceDE w:val="0"/>
              <w:autoSpaceDN w:val="0"/>
              <w:adjustRightInd w:val="0"/>
              <w:spacing w:before="60" w:after="0" w:line="240" w:lineRule="auto"/>
              <w:rPr>
                <w:rFonts w:cstheme="minorHAnsi"/>
                <w:sz w:val="24"/>
                <w:szCs w:val="24"/>
              </w:rPr>
            </w:pPr>
            <w:r w:rsidRPr="00063AC2">
              <w:rPr>
                <w:rFonts w:cstheme="minorHAnsi"/>
                <w:sz w:val="24"/>
                <w:szCs w:val="24"/>
              </w:rPr>
              <w:t>up to 4 years for part-time study</w:t>
            </w:r>
          </w:p>
          <w:p w14:paraId="1D4C2654" w14:textId="7CA610FA" w:rsidR="00063AC2" w:rsidRPr="00063AC2" w:rsidRDefault="00063AC2" w:rsidP="00603147">
            <w:pPr>
              <w:autoSpaceDE w:val="0"/>
              <w:autoSpaceDN w:val="0"/>
              <w:adjustRightInd w:val="0"/>
              <w:spacing w:before="60" w:after="120" w:line="240" w:lineRule="auto"/>
              <w:rPr>
                <w:rFonts w:cstheme="minorHAnsi"/>
                <w:sz w:val="24"/>
                <w:szCs w:val="24"/>
              </w:rPr>
            </w:pPr>
            <w:r w:rsidRPr="00063AC2">
              <w:rPr>
                <w:rFonts w:cstheme="minorHAnsi"/>
                <w:sz w:val="24"/>
                <w:szCs w:val="24"/>
              </w:rPr>
              <w:t>up to 5 years for independent training</w:t>
            </w:r>
          </w:p>
        </w:tc>
      </w:tr>
      <w:tr w:rsidR="0000408E" w:rsidRPr="00063AC2" w14:paraId="6A3ECE49" w14:textId="77777777" w:rsidTr="000B035C">
        <w:tc>
          <w:tcPr>
            <w:tcW w:w="5098" w:type="dxa"/>
          </w:tcPr>
          <w:p w14:paraId="48F04759" w14:textId="77777777" w:rsidR="00063AC2" w:rsidRPr="00063AC2" w:rsidRDefault="00063AC2" w:rsidP="006E71CC">
            <w:pPr>
              <w:autoSpaceDE w:val="0"/>
              <w:autoSpaceDN w:val="0"/>
              <w:adjustRightInd w:val="0"/>
              <w:spacing w:before="120" w:after="0" w:line="240" w:lineRule="auto"/>
              <w:rPr>
                <w:rFonts w:cstheme="minorHAnsi"/>
                <w:sz w:val="24"/>
                <w:szCs w:val="24"/>
              </w:rPr>
            </w:pPr>
            <w:r w:rsidRPr="00063AC2">
              <w:rPr>
                <w:rFonts w:cstheme="minorHAnsi"/>
                <w:sz w:val="24"/>
                <w:szCs w:val="24"/>
              </w:rPr>
              <w:t>5. Pre-defense</w:t>
            </w:r>
          </w:p>
        </w:tc>
        <w:tc>
          <w:tcPr>
            <w:tcW w:w="1134" w:type="dxa"/>
          </w:tcPr>
          <w:p w14:paraId="44EDFD0B" w14:textId="77777777" w:rsidR="00063AC2" w:rsidRPr="00063AC2" w:rsidRDefault="00063AC2" w:rsidP="006E71CC">
            <w:pPr>
              <w:autoSpaceDE w:val="0"/>
              <w:autoSpaceDN w:val="0"/>
              <w:adjustRightInd w:val="0"/>
              <w:spacing w:after="0" w:line="240" w:lineRule="auto"/>
              <w:rPr>
                <w:rFonts w:cstheme="minorHAnsi"/>
                <w:sz w:val="24"/>
                <w:szCs w:val="24"/>
              </w:rPr>
            </w:pPr>
          </w:p>
        </w:tc>
        <w:tc>
          <w:tcPr>
            <w:tcW w:w="1701" w:type="dxa"/>
          </w:tcPr>
          <w:p w14:paraId="7911756B" w14:textId="128D34CD" w:rsidR="00063AC2" w:rsidRPr="00063AC2" w:rsidRDefault="00063AC2" w:rsidP="006E71CC">
            <w:pPr>
              <w:autoSpaceDE w:val="0"/>
              <w:autoSpaceDN w:val="0"/>
              <w:adjustRightInd w:val="0"/>
              <w:spacing w:before="120" w:after="0" w:line="240" w:lineRule="auto"/>
              <w:rPr>
                <w:rFonts w:cstheme="minorHAnsi"/>
                <w:sz w:val="24"/>
                <w:szCs w:val="24"/>
              </w:rPr>
            </w:pPr>
            <w:r w:rsidRPr="00063AC2">
              <w:rPr>
                <w:rFonts w:cstheme="minorHAnsi"/>
                <w:sz w:val="24"/>
                <w:szCs w:val="24"/>
              </w:rPr>
              <w:t>Scientific advisor/consultant</w:t>
            </w:r>
          </w:p>
        </w:tc>
        <w:tc>
          <w:tcPr>
            <w:tcW w:w="1843" w:type="dxa"/>
          </w:tcPr>
          <w:p w14:paraId="2DD295B0" w14:textId="77777777" w:rsidR="00063AC2" w:rsidRPr="00063AC2" w:rsidRDefault="00063AC2" w:rsidP="006E71CC">
            <w:pPr>
              <w:autoSpaceDE w:val="0"/>
              <w:autoSpaceDN w:val="0"/>
              <w:adjustRightInd w:val="0"/>
              <w:spacing w:before="120" w:after="0" w:line="240" w:lineRule="auto"/>
              <w:rPr>
                <w:rFonts w:cstheme="minorHAnsi"/>
                <w:sz w:val="24"/>
                <w:szCs w:val="24"/>
              </w:rPr>
            </w:pPr>
            <w:r w:rsidRPr="00063AC2">
              <w:rPr>
                <w:rFonts w:cstheme="minorHAnsi"/>
                <w:sz w:val="24"/>
                <w:szCs w:val="24"/>
              </w:rPr>
              <w:t>up to 3 years for</w:t>
            </w:r>
          </w:p>
          <w:p w14:paraId="02C558AF" w14:textId="77777777" w:rsidR="00063AC2" w:rsidRPr="00063AC2" w:rsidRDefault="00063AC2" w:rsidP="006E71CC">
            <w:pPr>
              <w:autoSpaceDE w:val="0"/>
              <w:autoSpaceDN w:val="0"/>
              <w:adjustRightInd w:val="0"/>
              <w:spacing w:after="0" w:line="240" w:lineRule="auto"/>
              <w:rPr>
                <w:rFonts w:cstheme="minorHAnsi"/>
                <w:sz w:val="24"/>
                <w:szCs w:val="24"/>
              </w:rPr>
            </w:pPr>
            <w:r w:rsidRPr="00063AC2">
              <w:rPr>
                <w:rFonts w:cstheme="minorHAnsi"/>
                <w:sz w:val="24"/>
                <w:szCs w:val="24"/>
              </w:rPr>
              <w:t>regular</w:t>
            </w:r>
          </w:p>
          <w:p w14:paraId="67E7D995" w14:textId="77777777" w:rsidR="00063AC2" w:rsidRPr="00063AC2" w:rsidRDefault="00063AC2" w:rsidP="006E71CC">
            <w:pPr>
              <w:autoSpaceDE w:val="0"/>
              <w:autoSpaceDN w:val="0"/>
              <w:adjustRightInd w:val="0"/>
              <w:spacing w:before="120" w:after="0" w:line="240" w:lineRule="auto"/>
              <w:rPr>
                <w:rFonts w:cstheme="minorHAnsi"/>
                <w:sz w:val="24"/>
                <w:szCs w:val="24"/>
              </w:rPr>
            </w:pPr>
            <w:r w:rsidRPr="00063AC2">
              <w:rPr>
                <w:rFonts w:cstheme="minorHAnsi"/>
                <w:sz w:val="24"/>
                <w:szCs w:val="24"/>
              </w:rPr>
              <w:t>up to 4 years for</w:t>
            </w:r>
          </w:p>
          <w:p w14:paraId="4493292F" w14:textId="77777777" w:rsidR="00063AC2" w:rsidRPr="00063AC2" w:rsidRDefault="00063AC2" w:rsidP="00603147">
            <w:pPr>
              <w:autoSpaceDE w:val="0"/>
              <w:autoSpaceDN w:val="0"/>
              <w:adjustRightInd w:val="0"/>
              <w:spacing w:after="0" w:line="240" w:lineRule="auto"/>
              <w:rPr>
                <w:rFonts w:cstheme="minorHAnsi"/>
                <w:sz w:val="24"/>
                <w:szCs w:val="24"/>
              </w:rPr>
            </w:pPr>
            <w:r w:rsidRPr="00063AC2">
              <w:rPr>
                <w:rFonts w:cstheme="minorHAnsi"/>
                <w:sz w:val="24"/>
                <w:szCs w:val="24"/>
              </w:rPr>
              <w:t>absenteeism</w:t>
            </w:r>
          </w:p>
          <w:p w14:paraId="5C9FCAD0" w14:textId="09B0D5B0" w:rsidR="00063AC2" w:rsidRDefault="00063AC2" w:rsidP="00603147">
            <w:pPr>
              <w:autoSpaceDE w:val="0"/>
              <w:autoSpaceDN w:val="0"/>
              <w:adjustRightInd w:val="0"/>
              <w:spacing w:before="120" w:after="0" w:line="240" w:lineRule="auto"/>
              <w:rPr>
                <w:rFonts w:cstheme="minorHAnsi"/>
                <w:sz w:val="24"/>
                <w:szCs w:val="24"/>
              </w:rPr>
            </w:pPr>
            <w:r w:rsidRPr="00063AC2">
              <w:rPr>
                <w:rFonts w:cstheme="minorHAnsi"/>
                <w:sz w:val="24"/>
                <w:szCs w:val="24"/>
              </w:rPr>
              <w:t>up to 5 years for self-employment</w:t>
            </w:r>
          </w:p>
          <w:p w14:paraId="79346620" w14:textId="09E652B7" w:rsidR="00063AC2" w:rsidRPr="00063AC2" w:rsidRDefault="00603147" w:rsidP="00603147">
            <w:pPr>
              <w:autoSpaceDE w:val="0"/>
              <w:autoSpaceDN w:val="0"/>
              <w:adjustRightInd w:val="0"/>
              <w:spacing w:after="120" w:line="240" w:lineRule="auto"/>
              <w:rPr>
                <w:rFonts w:cstheme="minorHAnsi"/>
                <w:sz w:val="24"/>
                <w:szCs w:val="24"/>
              </w:rPr>
            </w:pPr>
            <w:r>
              <w:rPr>
                <w:rFonts w:cstheme="minorHAnsi"/>
                <w:sz w:val="24"/>
                <w:szCs w:val="24"/>
              </w:rPr>
              <w:t>preparation</w:t>
            </w:r>
          </w:p>
        </w:tc>
      </w:tr>
      <w:tr w:rsidR="0000408E" w:rsidRPr="00063AC2" w14:paraId="4D822361" w14:textId="77777777" w:rsidTr="000B035C">
        <w:tc>
          <w:tcPr>
            <w:tcW w:w="5098" w:type="dxa"/>
          </w:tcPr>
          <w:p w14:paraId="067CBFAF" w14:textId="5AE7CC3D" w:rsidR="00063AC2" w:rsidRPr="00063AC2" w:rsidRDefault="00063AC2" w:rsidP="00603147">
            <w:pPr>
              <w:autoSpaceDE w:val="0"/>
              <w:autoSpaceDN w:val="0"/>
              <w:adjustRightInd w:val="0"/>
              <w:spacing w:before="120" w:after="0" w:line="240" w:lineRule="auto"/>
              <w:rPr>
                <w:rFonts w:cstheme="minorHAnsi"/>
                <w:sz w:val="24"/>
                <w:szCs w:val="24"/>
              </w:rPr>
            </w:pPr>
            <w:r w:rsidRPr="00063AC2">
              <w:rPr>
                <w:rFonts w:cstheme="minorHAnsi"/>
                <w:sz w:val="24"/>
                <w:szCs w:val="24"/>
              </w:rPr>
              <w:t xml:space="preserve">6. </w:t>
            </w:r>
            <w:r w:rsidR="0039730B">
              <w:rPr>
                <w:rFonts w:cstheme="minorHAnsi"/>
                <w:sz w:val="24"/>
                <w:szCs w:val="24"/>
              </w:rPr>
              <w:t>Defense</w:t>
            </w:r>
          </w:p>
          <w:p w14:paraId="7AD24508" w14:textId="77777777" w:rsidR="00063AC2" w:rsidRPr="00063AC2" w:rsidRDefault="00063AC2" w:rsidP="006E71CC">
            <w:pPr>
              <w:autoSpaceDE w:val="0"/>
              <w:autoSpaceDN w:val="0"/>
              <w:adjustRightInd w:val="0"/>
              <w:spacing w:after="0" w:line="240" w:lineRule="auto"/>
              <w:rPr>
                <w:rFonts w:cstheme="minorHAnsi"/>
                <w:sz w:val="24"/>
                <w:szCs w:val="24"/>
              </w:rPr>
            </w:pPr>
          </w:p>
        </w:tc>
        <w:tc>
          <w:tcPr>
            <w:tcW w:w="1134" w:type="dxa"/>
          </w:tcPr>
          <w:p w14:paraId="6FAF4767" w14:textId="77777777" w:rsidR="00063AC2" w:rsidRPr="00063AC2" w:rsidRDefault="00063AC2" w:rsidP="006E71CC">
            <w:pPr>
              <w:autoSpaceDE w:val="0"/>
              <w:autoSpaceDN w:val="0"/>
              <w:adjustRightInd w:val="0"/>
              <w:spacing w:after="0" w:line="240" w:lineRule="auto"/>
              <w:rPr>
                <w:rFonts w:cstheme="minorHAnsi"/>
                <w:sz w:val="24"/>
                <w:szCs w:val="24"/>
              </w:rPr>
            </w:pPr>
          </w:p>
        </w:tc>
        <w:tc>
          <w:tcPr>
            <w:tcW w:w="1701" w:type="dxa"/>
          </w:tcPr>
          <w:p w14:paraId="3253323B" w14:textId="61932899" w:rsidR="00063AC2" w:rsidRPr="00063AC2" w:rsidRDefault="00063AC2" w:rsidP="00603147">
            <w:pPr>
              <w:autoSpaceDE w:val="0"/>
              <w:autoSpaceDN w:val="0"/>
              <w:adjustRightInd w:val="0"/>
              <w:spacing w:before="120" w:after="0" w:line="240" w:lineRule="auto"/>
              <w:rPr>
                <w:rFonts w:cstheme="minorHAnsi"/>
                <w:sz w:val="24"/>
                <w:szCs w:val="24"/>
              </w:rPr>
            </w:pPr>
            <w:r w:rsidRPr="00063AC2">
              <w:rPr>
                <w:rFonts w:cstheme="minorHAnsi"/>
                <w:sz w:val="24"/>
                <w:szCs w:val="24"/>
              </w:rPr>
              <w:t>Scientific advisor/consultant</w:t>
            </w:r>
          </w:p>
        </w:tc>
        <w:tc>
          <w:tcPr>
            <w:tcW w:w="1843" w:type="dxa"/>
          </w:tcPr>
          <w:p w14:paraId="3CBAC5FE" w14:textId="77777777" w:rsidR="00063AC2" w:rsidRPr="00063AC2" w:rsidRDefault="00063AC2" w:rsidP="00603147">
            <w:pPr>
              <w:autoSpaceDE w:val="0"/>
              <w:autoSpaceDN w:val="0"/>
              <w:adjustRightInd w:val="0"/>
              <w:spacing w:before="120" w:after="0" w:line="240" w:lineRule="auto"/>
              <w:rPr>
                <w:rFonts w:cstheme="minorHAnsi"/>
                <w:sz w:val="24"/>
                <w:szCs w:val="24"/>
              </w:rPr>
            </w:pPr>
            <w:r w:rsidRPr="00063AC2">
              <w:rPr>
                <w:rFonts w:cstheme="minorHAnsi"/>
                <w:sz w:val="24"/>
                <w:szCs w:val="24"/>
              </w:rPr>
              <w:t>3 years for</w:t>
            </w:r>
          </w:p>
          <w:p w14:paraId="644A82D4" w14:textId="77777777" w:rsidR="00063AC2" w:rsidRPr="00063AC2" w:rsidRDefault="00063AC2" w:rsidP="006E71CC">
            <w:pPr>
              <w:autoSpaceDE w:val="0"/>
              <w:autoSpaceDN w:val="0"/>
              <w:adjustRightInd w:val="0"/>
              <w:spacing w:after="60" w:line="240" w:lineRule="auto"/>
              <w:rPr>
                <w:rFonts w:cstheme="minorHAnsi"/>
                <w:sz w:val="24"/>
                <w:szCs w:val="24"/>
              </w:rPr>
            </w:pPr>
            <w:r w:rsidRPr="00063AC2">
              <w:rPr>
                <w:rFonts w:cstheme="minorHAnsi"/>
                <w:sz w:val="24"/>
                <w:szCs w:val="24"/>
              </w:rPr>
              <w:t>regular</w:t>
            </w:r>
          </w:p>
          <w:p w14:paraId="1989EBE4" w14:textId="77777777" w:rsidR="00063AC2" w:rsidRPr="00063AC2" w:rsidRDefault="00063AC2" w:rsidP="006E71CC">
            <w:pPr>
              <w:autoSpaceDE w:val="0"/>
              <w:autoSpaceDN w:val="0"/>
              <w:adjustRightInd w:val="0"/>
              <w:spacing w:after="0" w:line="240" w:lineRule="auto"/>
              <w:rPr>
                <w:rFonts w:cstheme="minorHAnsi"/>
                <w:sz w:val="24"/>
                <w:szCs w:val="24"/>
              </w:rPr>
            </w:pPr>
            <w:r w:rsidRPr="00063AC2">
              <w:rPr>
                <w:rFonts w:cstheme="minorHAnsi"/>
                <w:sz w:val="24"/>
                <w:szCs w:val="24"/>
              </w:rPr>
              <w:t>4 years for</w:t>
            </w:r>
          </w:p>
          <w:p w14:paraId="5B2B3A61" w14:textId="77777777" w:rsidR="00063AC2" w:rsidRPr="000023AF" w:rsidRDefault="00063AC2" w:rsidP="006E71CC">
            <w:pPr>
              <w:autoSpaceDE w:val="0"/>
              <w:autoSpaceDN w:val="0"/>
              <w:adjustRightInd w:val="0"/>
              <w:spacing w:after="60" w:line="240" w:lineRule="auto"/>
              <w:rPr>
                <w:rFonts w:cstheme="minorHAnsi"/>
                <w:sz w:val="24"/>
                <w:szCs w:val="24"/>
                <w:lang w:val="en-US"/>
              </w:rPr>
            </w:pPr>
            <w:r w:rsidRPr="00063AC2">
              <w:rPr>
                <w:rFonts w:cstheme="minorHAnsi"/>
                <w:sz w:val="24"/>
                <w:szCs w:val="24"/>
              </w:rPr>
              <w:t>absenteeism</w:t>
            </w:r>
          </w:p>
          <w:p w14:paraId="3ABBA977" w14:textId="77777777" w:rsidR="00063AC2" w:rsidRDefault="00063AC2" w:rsidP="006E71CC">
            <w:pPr>
              <w:autoSpaceDE w:val="0"/>
              <w:autoSpaceDN w:val="0"/>
              <w:adjustRightInd w:val="0"/>
              <w:spacing w:after="0" w:line="240" w:lineRule="auto"/>
              <w:rPr>
                <w:rFonts w:cstheme="minorHAnsi"/>
                <w:sz w:val="24"/>
                <w:szCs w:val="24"/>
              </w:rPr>
            </w:pPr>
            <w:r w:rsidRPr="00063AC2">
              <w:rPr>
                <w:rFonts w:cstheme="minorHAnsi"/>
                <w:sz w:val="24"/>
                <w:szCs w:val="24"/>
              </w:rPr>
              <w:t>up to 5 years for self-employment</w:t>
            </w:r>
          </w:p>
          <w:p w14:paraId="246B900E" w14:textId="7719D497" w:rsidR="00603147" w:rsidRPr="00063AC2" w:rsidRDefault="00603147" w:rsidP="00603147">
            <w:pPr>
              <w:autoSpaceDE w:val="0"/>
              <w:autoSpaceDN w:val="0"/>
              <w:adjustRightInd w:val="0"/>
              <w:spacing w:after="120" w:line="240" w:lineRule="auto"/>
              <w:rPr>
                <w:rFonts w:cstheme="minorHAnsi"/>
                <w:sz w:val="24"/>
                <w:szCs w:val="24"/>
              </w:rPr>
            </w:pPr>
            <w:r>
              <w:rPr>
                <w:rFonts w:cstheme="minorHAnsi"/>
                <w:sz w:val="24"/>
                <w:szCs w:val="24"/>
              </w:rPr>
              <w:t>preparation</w:t>
            </w:r>
          </w:p>
        </w:tc>
      </w:tr>
    </w:tbl>
    <w:p w14:paraId="14942638" w14:textId="77777777" w:rsidR="00063AC2" w:rsidRPr="00063AC2" w:rsidRDefault="00063AC2" w:rsidP="00063AC2">
      <w:pPr>
        <w:spacing w:before="60" w:after="0" w:line="240" w:lineRule="auto"/>
        <w:jc w:val="both"/>
        <w:rPr>
          <w:rFonts w:cstheme="minorHAnsi"/>
          <w:bCs/>
          <w:sz w:val="24"/>
          <w:szCs w:val="24"/>
        </w:rPr>
      </w:pPr>
      <w:r w:rsidRPr="00063AC2">
        <w:rPr>
          <w:rFonts w:cstheme="minorHAnsi"/>
          <w:b/>
          <w:sz w:val="24"/>
          <w:szCs w:val="24"/>
          <w:vertAlign w:val="superscript"/>
        </w:rPr>
        <w:t xml:space="preserve">1 </w:t>
      </w:r>
      <w:r w:rsidRPr="000023AF">
        <w:rPr>
          <w:rFonts w:cstheme="minorHAnsi"/>
          <w:bCs/>
          <w:sz w:val="24"/>
          <w:szCs w:val="24"/>
        </w:rPr>
        <w:t>mandatory</w:t>
      </w:r>
      <w:r w:rsidRPr="00063AC2">
        <w:rPr>
          <w:rFonts w:cstheme="minorHAnsi"/>
          <w:b/>
          <w:sz w:val="24"/>
          <w:szCs w:val="24"/>
          <w:vertAlign w:val="superscript"/>
        </w:rPr>
        <w:t xml:space="preserve"> </w:t>
      </w:r>
      <w:r w:rsidRPr="00063AC2">
        <w:rPr>
          <w:rFonts w:cstheme="minorHAnsi"/>
          <w:bCs/>
          <w:sz w:val="24"/>
          <w:szCs w:val="24"/>
        </w:rPr>
        <w:t>minimum of 40 credits (2 courses x 20 credits)</w:t>
      </w:r>
    </w:p>
    <w:p w14:paraId="128AEDFD" w14:textId="77777777" w:rsidR="00063AC2" w:rsidRPr="00063AC2" w:rsidRDefault="00063AC2" w:rsidP="00063AC2">
      <w:pPr>
        <w:spacing w:before="60" w:after="0" w:line="240" w:lineRule="auto"/>
        <w:jc w:val="both"/>
        <w:rPr>
          <w:rFonts w:cstheme="minorHAnsi"/>
          <w:bCs/>
          <w:sz w:val="24"/>
          <w:szCs w:val="24"/>
        </w:rPr>
      </w:pPr>
      <w:r w:rsidRPr="00063AC2">
        <w:rPr>
          <w:rFonts w:cstheme="minorHAnsi"/>
          <w:b/>
          <w:sz w:val="24"/>
          <w:szCs w:val="24"/>
          <w:vertAlign w:val="superscript"/>
        </w:rPr>
        <w:t>2</w:t>
      </w:r>
      <w:r w:rsidRPr="00063AC2">
        <w:rPr>
          <w:rFonts w:cstheme="minorHAnsi"/>
          <w:bCs/>
          <w:sz w:val="24"/>
          <w:szCs w:val="24"/>
          <w:vertAlign w:val="superscript"/>
        </w:rPr>
        <w:t xml:space="preserve"> </w:t>
      </w:r>
      <w:r w:rsidRPr="00063AC2">
        <w:rPr>
          <w:rFonts w:cstheme="minorHAnsi"/>
          <w:bCs/>
          <w:sz w:val="24"/>
          <w:szCs w:val="24"/>
        </w:rPr>
        <w:t>mandatory minimum of 40 credits</w:t>
      </w:r>
    </w:p>
    <w:p w14:paraId="76D8CCDD" w14:textId="175327E6" w:rsidR="00063AC2" w:rsidRPr="00063AC2" w:rsidRDefault="00063AC2" w:rsidP="00063AC2">
      <w:pPr>
        <w:spacing w:before="60" w:after="0" w:line="240" w:lineRule="auto"/>
        <w:jc w:val="both"/>
        <w:rPr>
          <w:rFonts w:cstheme="minorHAnsi"/>
          <w:bCs/>
          <w:sz w:val="24"/>
          <w:szCs w:val="24"/>
        </w:rPr>
      </w:pPr>
      <w:r w:rsidRPr="00063AC2">
        <w:rPr>
          <w:rFonts w:cstheme="minorHAnsi"/>
          <w:b/>
          <w:sz w:val="24"/>
          <w:szCs w:val="24"/>
          <w:vertAlign w:val="superscript"/>
        </w:rPr>
        <w:t xml:space="preserve">3 </w:t>
      </w:r>
      <w:r w:rsidRPr="00063AC2">
        <w:rPr>
          <w:rFonts w:cstheme="minorHAnsi"/>
          <w:bCs/>
          <w:sz w:val="24"/>
          <w:szCs w:val="24"/>
        </w:rPr>
        <w:t>mandatory minimum of two publications and 30 points; the same publications cannot be included in two or more dissertations, except in cases where the results described in them can be divided by methodological and/or authorial contribution through a division protocol between the authors.</w:t>
      </w:r>
    </w:p>
    <w:p w14:paraId="76381ED6" w14:textId="77777777" w:rsidR="00063AC2" w:rsidRPr="00063AC2" w:rsidRDefault="00063AC2" w:rsidP="00063AC2">
      <w:pPr>
        <w:spacing w:before="120" w:after="120" w:line="240" w:lineRule="auto"/>
        <w:jc w:val="both"/>
        <w:rPr>
          <w:rFonts w:cstheme="minorHAnsi"/>
          <w:bCs/>
          <w:sz w:val="24"/>
          <w:szCs w:val="24"/>
        </w:rPr>
      </w:pPr>
    </w:p>
    <w:p w14:paraId="2BBCE4E2" w14:textId="77777777" w:rsidR="000B035C" w:rsidRDefault="000B035C" w:rsidP="00603147">
      <w:pPr>
        <w:spacing w:before="120" w:line="240" w:lineRule="auto"/>
        <w:jc w:val="both"/>
        <w:rPr>
          <w:rFonts w:cstheme="minorHAnsi"/>
          <w:bCs/>
          <w:sz w:val="24"/>
          <w:szCs w:val="24"/>
        </w:rPr>
      </w:pPr>
    </w:p>
    <w:p w14:paraId="5091FE42" w14:textId="77777777" w:rsidR="000B035C" w:rsidRDefault="000B035C" w:rsidP="00603147">
      <w:pPr>
        <w:spacing w:before="120" w:line="240" w:lineRule="auto"/>
        <w:jc w:val="both"/>
        <w:rPr>
          <w:rFonts w:cstheme="minorHAnsi"/>
          <w:bCs/>
          <w:sz w:val="24"/>
          <w:szCs w:val="24"/>
        </w:rPr>
      </w:pPr>
    </w:p>
    <w:p w14:paraId="6203EEF4" w14:textId="08A582A7" w:rsidR="00063AC2" w:rsidRPr="0039730B" w:rsidRDefault="00063AC2" w:rsidP="00603147">
      <w:pPr>
        <w:spacing w:before="120" w:line="240" w:lineRule="auto"/>
        <w:jc w:val="both"/>
        <w:rPr>
          <w:rFonts w:cstheme="minorHAnsi"/>
          <w:sz w:val="24"/>
          <w:szCs w:val="24"/>
        </w:rPr>
      </w:pPr>
      <w:r w:rsidRPr="00063AC2">
        <w:rPr>
          <w:rFonts w:cstheme="minorHAnsi"/>
          <w:bCs/>
          <w:sz w:val="24"/>
          <w:szCs w:val="24"/>
        </w:rPr>
        <w:t>List of elective courses at the Doctoral School at the Training Center – BAS:</w:t>
      </w:r>
      <w:r w:rsidRPr="00063AC2">
        <w:rPr>
          <w:rFonts w:cstheme="minorHAnsi"/>
          <w:b/>
          <w:sz w:val="24"/>
          <w:szCs w:val="24"/>
        </w:rPr>
        <w:t xml:space="preserve"> </w:t>
      </w:r>
      <w:hyperlink r:id="rId8" w:anchor="navtoggg" w:history="1">
        <w:r w:rsidRPr="0039730B">
          <w:rPr>
            <w:rStyle w:val="Hyperlink"/>
            <w:rFonts w:cstheme="minorHAnsi"/>
            <w:sz w:val="24"/>
            <w:szCs w:val="24"/>
          </w:rPr>
          <w:t>http://edu.bas.bg/courses.html#navtoggg</w:t>
        </w:r>
      </w:hyperlink>
      <w:r w:rsidRPr="0039730B">
        <w:rPr>
          <w:rFonts w:cstheme="minorHAnsi"/>
          <w:sz w:val="24"/>
          <w:szCs w:val="24"/>
        </w:rPr>
        <w:t xml:space="preserve"> </w:t>
      </w:r>
    </w:p>
    <w:p w14:paraId="674FD330" w14:textId="77777777" w:rsidR="00603147" w:rsidRDefault="00603147" w:rsidP="00063AC2">
      <w:pPr>
        <w:spacing w:before="120" w:line="360" w:lineRule="auto"/>
        <w:jc w:val="both"/>
        <w:rPr>
          <w:rFonts w:cstheme="minorHAnsi"/>
          <w:b/>
          <w:sz w:val="24"/>
          <w:szCs w:val="24"/>
        </w:rPr>
      </w:pPr>
    </w:p>
    <w:p w14:paraId="47B9DF5C" w14:textId="00E6CC5F" w:rsidR="00603147" w:rsidRDefault="00603147" w:rsidP="00603147">
      <w:pPr>
        <w:spacing w:after="0" w:line="360" w:lineRule="auto"/>
        <w:jc w:val="center"/>
        <w:rPr>
          <w:rFonts w:cstheme="minorHAnsi"/>
          <w:b/>
          <w:sz w:val="24"/>
          <w:szCs w:val="24"/>
        </w:rPr>
      </w:pPr>
      <w:r w:rsidRPr="00063AC2">
        <w:rPr>
          <w:rFonts w:cstheme="minorHAnsi"/>
          <w:b/>
          <w:sz w:val="24"/>
          <w:szCs w:val="24"/>
        </w:rPr>
        <w:t>ADDITIONAL REQUIREMENTS</w:t>
      </w:r>
    </w:p>
    <w:p w14:paraId="4BF2E02E" w14:textId="0B514467" w:rsidR="00063AC2" w:rsidRPr="00063AC2" w:rsidRDefault="00063AC2" w:rsidP="00603147">
      <w:pPr>
        <w:spacing w:after="0" w:line="360" w:lineRule="auto"/>
        <w:jc w:val="center"/>
        <w:rPr>
          <w:rFonts w:cstheme="minorHAnsi"/>
          <w:b/>
          <w:sz w:val="24"/>
          <w:szCs w:val="24"/>
        </w:rPr>
      </w:pPr>
      <w:r w:rsidRPr="00063AC2">
        <w:rPr>
          <w:rFonts w:cstheme="minorHAnsi"/>
          <w:b/>
          <w:sz w:val="24"/>
          <w:szCs w:val="24"/>
        </w:rPr>
        <w:t>according to the "Regulations for the implementation of the ZRASRB in the IFRG - BAS":</w:t>
      </w:r>
    </w:p>
    <w:p w14:paraId="3F8F20E0" w14:textId="44291042" w:rsidR="00063AC2" w:rsidRPr="00063AC2" w:rsidRDefault="00603147" w:rsidP="00063AC2">
      <w:pPr>
        <w:numPr>
          <w:ilvl w:val="0"/>
          <w:numId w:val="4"/>
        </w:numPr>
        <w:spacing w:before="120" w:after="160"/>
        <w:jc w:val="both"/>
        <w:rPr>
          <w:rFonts w:cstheme="minorHAnsi"/>
          <w:sz w:val="24"/>
          <w:szCs w:val="24"/>
        </w:rPr>
      </w:pPr>
      <w:r>
        <w:rPr>
          <w:rFonts w:cstheme="minorHAnsi"/>
          <w:sz w:val="24"/>
          <w:szCs w:val="24"/>
        </w:rPr>
        <w:t>The doctoral student must be the first author in at least one of the publications.</w:t>
      </w:r>
    </w:p>
    <w:p w14:paraId="70ECF4E2" w14:textId="4CACA289" w:rsidR="00063AC2" w:rsidRPr="00063AC2" w:rsidRDefault="00603147" w:rsidP="00063AC2">
      <w:pPr>
        <w:numPr>
          <w:ilvl w:val="0"/>
          <w:numId w:val="4"/>
        </w:numPr>
        <w:spacing w:before="120" w:after="160"/>
        <w:jc w:val="both"/>
        <w:rPr>
          <w:rFonts w:cstheme="minorHAnsi"/>
          <w:sz w:val="24"/>
          <w:szCs w:val="24"/>
        </w:rPr>
      </w:pPr>
      <w:r w:rsidRPr="00603147">
        <w:rPr>
          <w:rFonts w:cstheme="minorHAnsi"/>
          <w:sz w:val="24"/>
          <w:szCs w:val="24"/>
        </w:rPr>
        <w:t>When reporting publications, the Web of Science impact factor (IF) for the year of publication is used. If data for the latest year is not available, the closest previous year is used.</w:t>
      </w:r>
    </w:p>
    <w:p w14:paraId="4D7B7531" w14:textId="63925C2B" w:rsidR="00063AC2" w:rsidRDefault="00063AC2" w:rsidP="00063AC2">
      <w:pPr>
        <w:numPr>
          <w:ilvl w:val="0"/>
          <w:numId w:val="4"/>
        </w:numPr>
        <w:spacing w:before="120" w:after="160"/>
        <w:jc w:val="both"/>
        <w:rPr>
          <w:rFonts w:cstheme="minorHAnsi"/>
          <w:sz w:val="24"/>
          <w:szCs w:val="24"/>
        </w:rPr>
      </w:pPr>
      <w:r w:rsidRPr="00063AC2">
        <w:rPr>
          <w:rFonts w:cstheme="minorHAnsi"/>
          <w:sz w:val="24"/>
          <w:szCs w:val="24"/>
        </w:rPr>
        <w:t>Q1, Q2, Q3, and Q4 denote the four quartiles into which the Journal Citation Reports (JCR) of Web of Science allocates IF journals in each scientific field. For a publication in a journal that appears in more than one scientific field, the highest quartile for the year of publication is used. If no quartile is available, the closest available year is used.</w:t>
      </w:r>
    </w:p>
    <w:p w14:paraId="5DDF4024" w14:textId="77777777" w:rsidR="004C1952" w:rsidRDefault="004C1952" w:rsidP="00063AC2">
      <w:pPr>
        <w:spacing w:before="120"/>
        <w:jc w:val="both"/>
        <w:rPr>
          <w:rFonts w:cstheme="minorHAnsi"/>
          <w:sz w:val="24"/>
          <w:szCs w:val="24"/>
        </w:rPr>
      </w:pPr>
    </w:p>
    <w:p w14:paraId="37110F40" w14:textId="7256C654" w:rsidR="00063AC2" w:rsidRDefault="00063AC2" w:rsidP="00063AC2">
      <w:pPr>
        <w:spacing w:before="120"/>
        <w:jc w:val="both"/>
        <w:rPr>
          <w:rFonts w:cstheme="minorHAnsi"/>
          <w:sz w:val="24"/>
          <w:szCs w:val="24"/>
        </w:rPr>
      </w:pPr>
      <w:r w:rsidRPr="00063AC2">
        <w:rPr>
          <w:rFonts w:cstheme="minorHAnsi"/>
          <w:sz w:val="24"/>
          <w:szCs w:val="24"/>
        </w:rPr>
        <w:t xml:space="preserve">For </w:t>
      </w:r>
      <w:r w:rsidR="0039730B">
        <w:rPr>
          <w:rFonts w:cstheme="minorHAnsi"/>
          <w:sz w:val="24"/>
          <w:szCs w:val="24"/>
        </w:rPr>
        <w:t>PhD</w:t>
      </w:r>
      <w:r w:rsidRPr="00063AC2">
        <w:rPr>
          <w:rFonts w:cstheme="minorHAnsi"/>
          <w:sz w:val="24"/>
          <w:szCs w:val="24"/>
        </w:rPr>
        <w:t xml:space="preserve"> students enrolled after 01.01.2019, a mandatory minimum of 30 credits applies for publications on the topic of the dissertation work, according to the minimum requirements for scientific fields from the "Regulations on the conditions and procedure for acquiring scientific degrees and for holding academic positions in the Bulgarian Academy of Sciences", adopted by Decision of the General Assembly of the Bulgarian Academy of Sciences of 20.05.2019.</w:t>
      </w:r>
    </w:p>
    <w:p w14:paraId="0225D891" w14:textId="5CAD3724" w:rsidR="005C6F90" w:rsidRPr="005C6F90" w:rsidRDefault="005C6F90" w:rsidP="00063AC2">
      <w:pPr>
        <w:spacing w:before="120"/>
        <w:jc w:val="both"/>
        <w:rPr>
          <w:rFonts w:cstheme="minorHAnsi"/>
          <w:b/>
          <w:bCs/>
          <w:sz w:val="24"/>
          <w:szCs w:val="24"/>
        </w:rPr>
      </w:pPr>
      <w:r w:rsidRPr="005C6F90">
        <w:rPr>
          <w:b/>
          <w:bCs/>
          <w:sz w:val="24"/>
          <w:szCs w:val="24"/>
        </w:rPr>
        <w:t xml:space="preserve">This curriculum is an integral part of the qualification characteristics of the doctoral programs at the </w:t>
      </w:r>
      <w:r w:rsidR="00B67C3D">
        <w:rPr>
          <w:b/>
          <w:bCs/>
          <w:sz w:val="24"/>
          <w:szCs w:val="24"/>
        </w:rPr>
        <w:t>IPPG</w:t>
      </w:r>
      <w:r w:rsidRPr="005C6F90">
        <w:rPr>
          <w:b/>
          <w:bCs/>
          <w:sz w:val="24"/>
          <w:szCs w:val="24"/>
        </w:rPr>
        <w:t>-BAS, approved by Decision of the Scientific Council of the Institute, Protocol No. 3 of 09.02.2026.</w:t>
      </w:r>
    </w:p>
    <w:p w14:paraId="69183CAD" w14:textId="77777777" w:rsidR="0074634F" w:rsidRPr="000B035C" w:rsidRDefault="0074634F" w:rsidP="000B035C">
      <w:pPr>
        <w:spacing w:line="240" w:lineRule="auto"/>
        <w:rPr>
          <w:rFonts w:cstheme="minorHAnsi"/>
          <w:sz w:val="24"/>
          <w:szCs w:val="24"/>
        </w:rPr>
      </w:pPr>
    </w:p>
    <w:p w14:paraId="7019CE4E" w14:textId="77777777" w:rsidR="00933844" w:rsidRPr="00063AC2" w:rsidRDefault="00933844" w:rsidP="00933844">
      <w:pPr>
        <w:spacing w:before="120" w:after="0" w:line="280" w:lineRule="atLeast"/>
        <w:jc w:val="both"/>
        <w:rPr>
          <w:rFonts w:cstheme="minorHAnsi"/>
          <w:sz w:val="24"/>
          <w:szCs w:val="24"/>
        </w:rPr>
      </w:pPr>
    </w:p>
    <w:p w14:paraId="3A24E249" w14:textId="62519DA6" w:rsidR="00933844" w:rsidRPr="00063AC2" w:rsidRDefault="00933844" w:rsidP="00933844">
      <w:pPr>
        <w:spacing w:before="120" w:after="0" w:line="280" w:lineRule="atLeast"/>
        <w:jc w:val="both"/>
        <w:rPr>
          <w:rFonts w:cstheme="minorHAnsi"/>
          <w:sz w:val="24"/>
          <w:szCs w:val="24"/>
        </w:rPr>
      </w:pPr>
      <w:r w:rsidRPr="00063AC2">
        <w:rPr>
          <w:rFonts w:cstheme="minorHAnsi"/>
          <w:sz w:val="24"/>
          <w:szCs w:val="24"/>
        </w:rPr>
        <w:t>date: …………</w:t>
      </w:r>
      <w:proofErr w:type="gramStart"/>
      <w:r w:rsidRPr="00063AC2">
        <w:rPr>
          <w:rFonts w:cstheme="minorHAnsi"/>
          <w:sz w:val="24"/>
          <w:szCs w:val="24"/>
        </w:rPr>
        <w:t>…..</w:t>
      </w:r>
      <w:proofErr w:type="gramEnd"/>
      <w:r w:rsidRPr="00063AC2">
        <w:rPr>
          <w:rFonts w:cstheme="minorHAnsi"/>
          <w:sz w:val="24"/>
          <w:szCs w:val="24"/>
        </w:rPr>
        <w:t xml:space="preserve">…… </w:t>
      </w:r>
      <w:r w:rsidRPr="00063AC2">
        <w:rPr>
          <w:rFonts w:cstheme="minorHAnsi"/>
          <w:sz w:val="24"/>
          <w:szCs w:val="24"/>
        </w:rPr>
        <w:tab/>
      </w:r>
      <w:r w:rsidRPr="00063AC2">
        <w:rPr>
          <w:rFonts w:cstheme="minorHAnsi"/>
          <w:sz w:val="24"/>
          <w:szCs w:val="24"/>
        </w:rPr>
        <w:tab/>
      </w:r>
      <w:r w:rsidRPr="00063AC2">
        <w:rPr>
          <w:rFonts w:cstheme="minorHAnsi"/>
          <w:sz w:val="24"/>
          <w:szCs w:val="24"/>
        </w:rPr>
        <w:tab/>
      </w:r>
      <w:r w:rsidRPr="00063AC2">
        <w:rPr>
          <w:rFonts w:cstheme="minorHAnsi"/>
          <w:sz w:val="24"/>
          <w:szCs w:val="24"/>
        </w:rPr>
        <w:tab/>
        <w:t xml:space="preserve">Doctoral student: </w:t>
      </w:r>
      <w:r w:rsidRPr="00063AC2">
        <w:rPr>
          <w:rFonts w:cstheme="minorHAnsi"/>
          <w:sz w:val="24"/>
          <w:szCs w:val="24"/>
          <w:lang w:val="en-US"/>
        </w:rPr>
        <w:t xml:space="preserve">……………………………… </w:t>
      </w:r>
      <w:proofErr w:type="gramStart"/>
      <w:r w:rsidRPr="00063AC2">
        <w:rPr>
          <w:rFonts w:cstheme="minorHAnsi"/>
          <w:sz w:val="24"/>
          <w:szCs w:val="24"/>
        </w:rPr>
        <w:t>…..</w:t>
      </w:r>
      <w:proofErr w:type="gramEnd"/>
      <w:r w:rsidRPr="00063AC2">
        <w:rPr>
          <w:rFonts w:cstheme="minorHAnsi"/>
          <w:sz w:val="24"/>
          <w:szCs w:val="24"/>
        </w:rPr>
        <w:t xml:space="preserve"> </w:t>
      </w:r>
      <w:r w:rsidRPr="00063AC2">
        <w:rPr>
          <w:rFonts w:cstheme="minorHAnsi"/>
          <w:sz w:val="24"/>
          <w:szCs w:val="24"/>
          <w:lang w:val="en-US"/>
        </w:rPr>
        <w:t>…</w:t>
      </w:r>
      <w:r w:rsidRPr="00063AC2">
        <w:rPr>
          <w:rFonts w:cstheme="minorHAnsi"/>
          <w:sz w:val="24"/>
          <w:szCs w:val="24"/>
        </w:rPr>
        <w:t xml:space="preserve"> </w:t>
      </w:r>
    </w:p>
    <w:p w14:paraId="3409CF01" w14:textId="77777777" w:rsidR="00933844" w:rsidRPr="00063AC2" w:rsidRDefault="00933844" w:rsidP="00933844">
      <w:pPr>
        <w:spacing w:before="120" w:after="0" w:line="280" w:lineRule="atLeast"/>
        <w:ind w:left="5664" w:firstLine="289"/>
        <w:jc w:val="both"/>
        <w:rPr>
          <w:rFonts w:cstheme="minorHAnsi"/>
          <w:sz w:val="24"/>
          <w:szCs w:val="24"/>
        </w:rPr>
      </w:pPr>
      <w:r w:rsidRPr="00063AC2">
        <w:rPr>
          <w:rFonts w:cstheme="minorHAnsi"/>
          <w:sz w:val="24"/>
          <w:szCs w:val="24"/>
        </w:rPr>
        <w:t>(signature)</w:t>
      </w:r>
    </w:p>
    <w:p w14:paraId="775733F3" w14:textId="77777777" w:rsidR="00933844" w:rsidRPr="00063AC2" w:rsidRDefault="00933844" w:rsidP="00933844">
      <w:pPr>
        <w:spacing w:after="0" w:line="280" w:lineRule="atLeast"/>
        <w:jc w:val="both"/>
        <w:rPr>
          <w:rFonts w:cstheme="minorHAnsi"/>
          <w:sz w:val="24"/>
          <w:szCs w:val="24"/>
        </w:rPr>
      </w:pPr>
    </w:p>
    <w:p w14:paraId="6770E244" w14:textId="77777777" w:rsidR="00933844" w:rsidRPr="00063AC2" w:rsidRDefault="00933844" w:rsidP="00933844">
      <w:pPr>
        <w:spacing w:after="0" w:line="280" w:lineRule="atLeast"/>
        <w:jc w:val="both"/>
        <w:rPr>
          <w:rFonts w:cstheme="minorHAnsi"/>
          <w:sz w:val="24"/>
          <w:szCs w:val="24"/>
        </w:rPr>
      </w:pPr>
    </w:p>
    <w:p w14:paraId="70A5479B" w14:textId="77777777" w:rsidR="00933844" w:rsidRPr="00063AC2" w:rsidRDefault="00933844" w:rsidP="00933844">
      <w:pPr>
        <w:spacing w:after="0" w:line="280" w:lineRule="atLeast"/>
        <w:ind w:left="2829" w:firstLine="709"/>
        <w:jc w:val="both"/>
        <w:rPr>
          <w:rFonts w:cstheme="minorHAnsi"/>
          <w:sz w:val="24"/>
          <w:szCs w:val="24"/>
          <w:lang w:val="en-US"/>
        </w:rPr>
      </w:pPr>
      <w:r w:rsidRPr="00063AC2">
        <w:rPr>
          <w:rFonts w:cstheme="minorHAnsi"/>
          <w:sz w:val="24"/>
          <w:szCs w:val="24"/>
        </w:rPr>
        <w:t xml:space="preserve">Scientific advisor: </w:t>
      </w:r>
      <w:r w:rsidRPr="00063AC2">
        <w:rPr>
          <w:rFonts w:cstheme="minorHAnsi"/>
          <w:sz w:val="24"/>
          <w:szCs w:val="24"/>
          <w:lang w:val="en-US"/>
        </w:rPr>
        <w:t>………………………………</w:t>
      </w:r>
      <w:proofErr w:type="gramStart"/>
      <w:r w:rsidRPr="00063AC2">
        <w:rPr>
          <w:rFonts w:cstheme="minorHAnsi"/>
          <w:sz w:val="24"/>
          <w:szCs w:val="24"/>
          <w:lang w:val="en-US"/>
        </w:rPr>
        <w:t>…..</w:t>
      </w:r>
      <w:proofErr w:type="gramEnd"/>
    </w:p>
    <w:p w14:paraId="0FB8FDA6" w14:textId="26377047" w:rsidR="00933844" w:rsidRPr="00063AC2" w:rsidRDefault="000B035C" w:rsidP="000B035C">
      <w:pPr>
        <w:spacing w:before="120" w:after="0" w:line="280" w:lineRule="atLeast"/>
        <w:ind w:left="5664"/>
        <w:jc w:val="both"/>
        <w:rPr>
          <w:rFonts w:cstheme="minorHAnsi"/>
          <w:sz w:val="24"/>
          <w:szCs w:val="24"/>
        </w:rPr>
      </w:pPr>
      <w:r>
        <w:rPr>
          <w:rFonts w:cstheme="minorHAnsi"/>
          <w:sz w:val="24"/>
          <w:szCs w:val="24"/>
        </w:rPr>
        <w:t>(signature)</w:t>
      </w:r>
    </w:p>
    <w:p w14:paraId="6E1D0A76" w14:textId="77777777" w:rsidR="0074634F" w:rsidRPr="00063AC2" w:rsidRDefault="0074634F" w:rsidP="001A6505">
      <w:pPr>
        <w:spacing w:line="240" w:lineRule="auto"/>
        <w:rPr>
          <w:rFonts w:cstheme="minorHAnsi"/>
          <w:sz w:val="24"/>
          <w:szCs w:val="24"/>
        </w:rPr>
      </w:pPr>
    </w:p>
    <w:sectPr w:rsidR="0074634F" w:rsidRPr="00063AC2" w:rsidSect="00F84EAC">
      <w:footerReference w:type="default" r:id="rId9"/>
      <w:pgSz w:w="11906" w:h="16838"/>
      <w:pgMar w:top="567" w:right="1191" w:bottom="1191"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507F" w14:textId="77777777" w:rsidR="00B8350F" w:rsidRDefault="00B8350F" w:rsidP="00F84EAC">
      <w:pPr>
        <w:spacing w:after="0" w:line="240" w:lineRule="auto"/>
      </w:pPr>
      <w:r>
        <w:separator/>
      </w:r>
    </w:p>
  </w:endnote>
  <w:endnote w:type="continuationSeparator" w:id="0">
    <w:p w14:paraId="55A9974D" w14:textId="77777777" w:rsidR="00B8350F" w:rsidRDefault="00B8350F" w:rsidP="00F8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80061"/>
      <w:docPartObj>
        <w:docPartGallery w:val="Page Numbers (Bottom of Page)"/>
        <w:docPartUnique/>
      </w:docPartObj>
    </w:sdtPr>
    <w:sdtEndPr>
      <w:rPr>
        <w:noProof/>
      </w:rPr>
    </w:sdtEndPr>
    <w:sdtContent>
      <w:p w14:paraId="1671505C" w14:textId="5D20B87A" w:rsidR="00F84EAC" w:rsidRDefault="00F84E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D49D03" w14:textId="77777777" w:rsidR="00F84EAC" w:rsidRDefault="00F84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7FAA" w14:textId="77777777" w:rsidR="00B8350F" w:rsidRDefault="00B8350F" w:rsidP="00F84EAC">
      <w:pPr>
        <w:spacing w:after="0" w:line="240" w:lineRule="auto"/>
      </w:pPr>
      <w:r>
        <w:separator/>
      </w:r>
    </w:p>
  </w:footnote>
  <w:footnote w:type="continuationSeparator" w:id="0">
    <w:p w14:paraId="5C76F446" w14:textId="77777777" w:rsidR="00B8350F" w:rsidRDefault="00B8350F" w:rsidP="00F84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EAB"/>
    <w:multiLevelType w:val="hybridMultilevel"/>
    <w:tmpl w:val="0CDA753C"/>
    <w:lvl w:ilvl="0" w:tplc="1EDAE25E">
      <w:start w:val="1"/>
      <w:numFmt w:val="decimal"/>
      <w:lvlText w:val="%1."/>
      <w:lvlJc w:val="left"/>
      <w:pPr>
        <w:ind w:left="2629" w:hanging="360"/>
      </w:pPr>
      <w:rPr>
        <w:rFonts w:hint="default"/>
        <w:b w:val="0"/>
        <w:bCs/>
        <w:sz w:val="22"/>
        <w:szCs w:val="22"/>
      </w:rPr>
    </w:lvl>
    <w:lvl w:ilvl="1" w:tplc="04020019" w:tentative="1">
      <w:start w:val="1"/>
      <w:numFmt w:val="lowerLetter"/>
      <w:lvlText w:val="%2."/>
      <w:lvlJc w:val="left"/>
      <w:pPr>
        <w:ind w:left="3349" w:hanging="360"/>
      </w:pPr>
    </w:lvl>
    <w:lvl w:ilvl="2" w:tplc="0402001B" w:tentative="1">
      <w:start w:val="1"/>
      <w:numFmt w:val="lowerRoman"/>
      <w:lvlText w:val="%3."/>
      <w:lvlJc w:val="right"/>
      <w:pPr>
        <w:ind w:left="4069" w:hanging="180"/>
      </w:pPr>
    </w:lvl>
    <w:lvl w:ilvl="3" w:tplc="0402000F" w:tentative="1">
      <w:start w:val="1"/>
      <w:numFmt w:val="decimal"/>
      <w:lvlText w:val="%4."/>
      <w:lvlJc w:val="left"/>
      <w:pPr>
        <w:ind w:left="4789" w:hanging="360"/>
      </w:pPr>
    </w:lvl>
    <w:lvl w:ilvl="4" w:tplc="04020019" w:tentative="1">
      <w:start w:val="1"/>
      <w:numFmt w:val="lowerLetter"/>
      <w:lvlText w:val="%5."/>
      <w:lvlJc w:val="left"/>
      <w:pPr>
        <w:ind w:left="5509" w:hanging="360"/>
      </w:pPr>
    </w:lvl>
    <w:lvl w:ilvl="5" w:tplc="0402001B" w:tentative="1">
      <w:start w:val="1"/>
      <w:numFmt w:val="lowerRoman"/>
      <w:lvlText w:val="%6."/>
      <w:lvlJc w:val="right"/>
      <w:pPr>
        <w:ind w:left="6229" w:hanging="180"/>
      </w:pPr>
    </w:lvl>
    <w:lvl w:ilvl="6" w:tplc="0402000F" w:tentative="1">
      <w:start w:val="1"/>
      <w:numFmt w:val="decimal"/>
      <w:lvlText w:val="%7."/>
      <w:lvlJc w:val="left"/>
      <w:pPr>
        <w:ind w:left="6949" w:hanging="360"/>
      </w:pPr>
    </w:lvl>
    <w:lvl w:ilvl="7" w:tplc="04020019" w:tentative="1">
      <w:start w:val="1"/>
      <w:numFmt w:val="lowerLetter"/>
      <w:lvlText w:val="%8."/>
      <w:lvlJc w:val="left"/>
      <w:pPr>
        <w:ind w:left="7669" w:hanging="360"/>
      </w:pPr>
    </w:lvl>
    <w:lvl w:ilvl="8" w:tplc="0402001B" w:tentative="1">
      <w:start w:val="1"/>
      <w:numFmt w:val="lowerRoman"/>
      <w:lvlText w:val="%9."/>
      <w:lvlJc w:val="right"/>
      <w:pPr>
        <w:ind w:left="8389" w:hanging="180"/>
      </w:pPr>
    </w:lvl>
  </w:abstractNum>
  <w:abstractNum w:abstractNumId="1" w15:restartNumberingAfterBreak="0">
    <w:nsid w:val="0E2728E3"/>
    <w:multiLevelType w:val="hybridMultilevel"/>
    <w:tmpl w:val="4BB48F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BA53EDE"/>
    <w:multiLevelType w:val="hybridMultilevel"/>
    <w:tmpl w:val="17AA3108"/>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15:restartNumberingAfterBreak="0">
    <w:nsid w:val="78C85E4A"/>
    <w:multiLevelType w:val="hybridMultilevel"/>
    <w:tmpl w:val="A55AF72A"/>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num w:numId="1" w16cid:durableId="408425758">
    <w:abstractNumId w:val="0"/>
  </w:num>
  <w:num w:numId="2" w16cid:durableId="1354066881">
    <w:abstractNumId w:val="3"/>
  </w:num>
  <w:num w:numId="3" w16cid:durableId="1335374073">
    <w:abstractNumId w:val="2"/>
  </w:num>
  <w:num w:numId="4" w16cid:durableId="688332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A8"/>
    <w:rsid w:val="000023AF"/>
    <w:rsid w:val="0000408E"/>
    <w:rsid w:val="0003127A"/>
    <w:rsid w:val="00063AC2"/>
    <w:rsid w:val="00080D58"/>
    <w:rsid w:val="00081B39"/>
    <w:rsid w:val="0009239E"/>
    <w:rsid w:val="000B035C"/>
    <w:rsid w:val="0015394F"/>
    <w:rsid w:val="001762F7"/>
    <w:rsid w:val="00192E92"/>
    <w:rsid w:val="001A6505"/>
    <w:rsid w:val="001B1F2F"/>
    <w:rsid w:val="001B5DE3"/>
    <w:rsid w:val="002E14EF"/>
    <w:rsid w:val="00305A27"/>
    <w:rsid w:val="00392632"/>
    <w:rsid w:val="0039730B"/>
    <w:rsid w:val="00456A4D"/>
    <w:rsid w:val="004638A8"/>
    <w:rsid w:val="0049596F"/>
    <w:rsid w:val="004C1952"/>
    <w:rsid w:val="00525EC8"/>
    <w:rsid w:val="00546856"/>
    <w:rsid w:val="005C6F90"/>
    <w:rsid w:val="00603147"/>
    <w:rsid w:val="006B45FB"/>
    <w:rsid w:val="006E71CC"/>
    <w:rsid w:val="0074634F"/>
    <w:rsid w:val="0077774B"/>
    <w:rsid w:val="007B57ED"/>
    <w:rsid w:val="007F252E"/>
    <w:rsid w:val="008A6200"/>
    <w:rsid w:val="0090694F"/>
    <w:rsid w:val="00933844"/>
    <w:rsid w:val="0098639E"/>
    <w:rsid w:val="009F130C"/>
    <w:rsid w:val="009F4CD4"/>
    <w:rsid w:val="00A10915"/>
    <w:rsid w:val="00AC7361"/>
    <w:rsid w:val="00AD6177"/>
    <w:rsid w:val="00AE732A"/>
    <w:rsid w:val="00B57260"/>
    <w:rsid w:val="00B67C3D"/>
    <w:rsid w:val="00B8350F"/>
    <w:rsid w:val="00B85CF0"/>
    <w:rsid w:val="00BE3A05"/>
    <w:rsid w:val="00C114A5"/>
    <w:rsid w:val="00C139E2"/>
    <w:rsid w:val="00C32750"/>
    <w:rsid w:val="00C41FD0"/>
    <w:rsid w:val="00C55D1F"/>
    <w:rsid w:val="00CE2A28"/>
    <w:rsid w:val="00D24EAB"/>
    <w:rsid w:val="00D336F4"/>
    <w:rsid w:val="00D81F83"/>
    <w:rsid w:val="00D954A3"/>
    <w:rsid w:val="00E0430F"/>
    <w:rsid w:val="00E1272C"/>
    <w:rsid w:val="00E33A0F"/>
    <w:rsid w:val="00EA2AE3"/>
    <w:rsid w:val="00EE2250"/>
    <w:rsid w:val="00F84EAC"/>
    <w:rsid w:val="00FC3267"/>
    <w:rsid w:val="00FC3C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5A96"/>
  <w15:docId w15:val="{3BBF2C50-DCE7-449A-BAB2-5002F720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A8"/>
  </w:style>
  <w:style w:type="paragraph" w:styleId="Heading3">
    <w:name w:val="heading 3"/>
    <w:basedOn w:val="Normal"/>
    <w:link w:val="Heading3Char"/>
    <w:uiPriority w:val="9"/>
    <w:qFormat/>
    <w:rsid w:val="001539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8A8"/>
    <w:rPr>
      <w:color w:val="0000FF" w:themeColor="hyperlink"/>
      <w:u w:val="single"/>
    </w:rPr>
  </w:style>
  <w:style w:type="paragraph" w:styleId="BalloonText">
    <w:name w:val="Balloon Text"/>
    <w:basedOn w:val="Normal"/>
    <w:link w:val="BalloonTextChar"/>
    <w:uiPriority w:val="99"/>
    <w:semiHidden/>
    <w:unhideWhenUsed/>
    <w:rsid w:val="00463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8A8"/>
    <w:rPr>
      <w:rFonts w:ascii="Tahoma" w:hAnsi="Tahoma" w:cs="Tahoma"/>
      <w:sz w:val="16"/>
      <w:szCs w:val="16"/>
    </w:rPr>
  </w:style>
  <w:style w:type="paragraph" w:styleId="Header">
    <w:name w:val="header"/>
    <w:basedOn w:val="Normal"/>
    <w:link w:val="HeaderChar"/>
    <w:uiPriority w:val="99"/>
    <w:unhideWhenUsed/>
    <w:rsid w:val="00F84EAC"/>
    <w:pPr>
      <w:tabs>
        <w:tab w:val="center" w:pos="4703"/>
        <w:tab w:val="right" w:pos="9406"/>
      </w:tabs>
      <w:spacing w:after="0" w:line="240" w:lineRule="auto"/>
    </w:pPr>
  </w:style>
  <w:style w:type="character" w:customStyle="1" w:styleId="HeaderChar">
    <w:name w:val="Header Char"/>
    <w:basedOn w:val="DefaultParagraphFont"/>
    <w:link w:val="Header"/>
    <w:uiPriority w:val="99"/>
    <w:rsid w:val="00F84EAC"/>
  </w:style>
  <w:style w:type="paragraph" w:styleId="Footer">
    <w:name w:val="footer"/>
    <w:basedOn w:val="Normal"/>
    <w:link w:val="FooterChar"/>
    <w:uiPriority w:val="99"/>
    <w:unhideWhenUsed/>
    <w:rsid w:val="00F84EAC"/>
    <w:pPr>
      <w:tabs>
        <w:tab w:val="center" w:pos="4703"/>
        <w:tab w:val="right" w:pos="9406"/>
      </w:tabs>
      <w:spacing w:after="0" w:line="240" w:lineRule="auto"/>
    </w:pPr>
  </w:style>
  <w:style w:type="character" w:customStyle="1" w:styleId="FooterChar">
    <w:name w:val="Footer Char"/>
    <w:basedOn w:val="DefaultParagraphFont"/>
    <w:link w:val="Footer"/>
    <w:uiPriority w:val="99"/>
    <w:rsid w:val="00F84EAC"/>
  </w:style>
  <w:style w:type="paragraph" w:styleId="ListParagraph">
    <w:name w:val="List Paragraph"/>
    <w:basedOn w:val="Normal"/>
    <w:uiPriority w:val="34"/>
    <w:qFormat/>
    <w:rsid w:val="0074634F"/>
    <w:pPr>
      <w:ind w:left="720"/>
      <w:contextualSpacing/>
    </w:pPr>
    <w:rPr>
      <w:rFonts w:ascii="Calibri" w:eastAsia="Calibri" w:hAnsi="Calibri" w:cs="Times New Roman"/>
    </w:rPr>
  </w:style>
  <w:style w:type="character" w:customStyle="1" w:styleId="Heading3Char">
    <w:name w:val="Heading 3 Char"/>
    <w:basedOn w:val="DefaultParagraphFont"/>
    <w:link w:val="Heading3"/>
    <w:uiPriority w:val="9"/>
    <w:rsid w:val="0015394F"/>
    <w:rPr>
      <w:rFonts w:ascii="Times New Roman" w:eastAsia="Times New Roman" w:hAnsi="Times New Roman" w:cs="Times New Roman"/>
      <w:b/>
      <w:bCs/>
      <w:sz w:val="27"/>
      <w:szCs w:val="27"/>
      <w:lang w:val="en"/>
    </w:rPr>
  </w:style>
  <w:style w:type="paragraph" w:styleId="NormalWeb">
    <w:name w:val="Normal (Web)"/>
    <w:basedOn w:val="Normal"/>
    <w:uiPriority w:val="99"/>
    <w:semiHidden/>
    <w:unhideWhenUsed/>
    <w:rsid w:val="001539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claude-response-body">
    <w:name w:val="font-claude-response-body"/>
    <w:basedOn w:val="Normal"/>
    <w:rsid w:val="009338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0815">
      <w:bodyDiv w:val="1"/>
      <w:marLeft w:val="0"/>
      <w:marRight w:val="0"/>
      <w:marTop w:val="0"/>
      <w:marBottom w:val="0"/>
      <w:divBdr>
        <w:top w:val="none" w:sz="0" w:space="0" w:color="auto"/>
        <w:left w:val="none" w:sz="0" w:space="0" w:color="auto"/>
        <w:bottom w:val="none" w:sz="0" w:space="0" w:color="auto"/>
        <w:right w:val="none" w:sz="0" w:space="0" w:color="auto"/>
      </w:divBdr>
    </w:div>
    <w:div w:id="628586608">
      <w:bodyDiv w:val="1"/>
      <w:marLeft w:val="0"/>
      <w:marRight w:val="0"/>
      <w:marTop w:val="0"/>
      <w:marBottom w:val="0"/>
      <w:divBdr>
        <w:top w:val="none" w:sz="0" w:space="0" w:color="auto"/>
        <w:left w:val="none" w:sz="0" w:space="0" w:color="auto"/>
        <w:bottom w:val="none" w:sz="0" w:space="0" w:color="auto"/>
        <w:right w:val="none" w:sz="0" w:space="0" w:color="auto"/>
      </w:divBdr>
    </w:div>
    <w:div w:id="1093477924">
      <w:bodyDiv w:val="1"/>
      <w:marLeft w:val="0"/>
      <w:marRight w:val="0"/>
      <w:marTop w:val="0"/>
      <w:marBottom w:val="0"/>
      <w:divBdr>
        <w:top w:val="none" w:sz="0" w:space="0" w:color="auto"/>
        <w:left w:val="none" w:sz="0" w:space="0" w:color="auto"/>
        <w:bottom w:val="none" w:sz="0" w:space="0" w:color="auto"/>
        <w:right w:val="none" w:sz="0" w:space="0" w:color="auto"/>
      </w:divBdr>
    </w:div>
    <w:div w:id="177643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bas.bg/course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Shadow Whispers</cp:lastModifiedBy>
  <cp:revision>2</cp:revision>
  <dcterms:created xsi:type="dcterms:W3CDTF">2026-02-27T08:30:00Z</dcterms:created>
  <dcterms:modified xsi:type="dcterms:W3CDTF">2026-02-27T08:30:00Z</dcterms:modified>
</cp:coreProperties>
</file>